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B6C6A" w14:textId="77777777" w:rsidR="0006395D" w:rsidRDefault="0006395D">
      <w:pPr>
        <w:rPr>
          <w:rFonts w:ascii="Book Antiqua" w:hAnsi="Book Antiqua"/>
          <w:sz w:val="24"/>
          <w:szCs w:val="24"/>
        </w:rPr>
      </w:pPr>
    </w:p>
    <w:p w14:paraId="4B4CD30E" w14:textId="56E4F57A" w:rsidR="0091165A" w:rsidRDefault="0006395D" w:rsidP="00822FF2">
      <w:pPr>
        <w:jc w:val="center"/>
        <w:rPr>
          <w:rFonts w:ascii="Book Antiqua" w:hAnsi="Book Antiqua"/>
          <w:b/>
          <w:sz w:val="28"/>
          <w:szCs w:val="28"/>
        </w:rPr>
      </w:pPr>
      <w:r w:rsidRPr="0006395D">
        <w:rPr>
          <w:rFonts w:ascii="Book Antiqua" w:hAnsi="Book Antiqua"/>
          <w:b/>
          <w:sz w:val="28"/>
          <w:szCs w:val="28"/>
        </w:rPr>
        <w:t>SEMINARIOS DE VERANO</w:t>
      </w:r>
    </w:p>
    <w:p w14:paraId="5D6D7B4A" w14:textId="77777777" w:rsidR="00BA150A" w:rsidRPr="0006395D" w:rsidRDefault="00BA150A" w:rsidP="00822FF2">
      <w:pPr>
        <w:jc w:val="center"/>
        <w:rPr>
          <w:rFonts w:ascii="Book Antiqua" w:hAnsi="Book Antiqua"/>
          <w:b/>
          <w:sz w:val="28"/>
          <w:szCs w:val="28"/>
        </w:rPr>
      </w:pPr>
    </w:p>
    <w:p w14:paraId="4466E98E" w14:textId="3B1ABD96" w:rsidR="00D83133" w:rsidRPr="0006395D" w:rsidRDefault="0006395D" w:rsidP="00D83133">
      <w:pPr>
        <w:jc w:val="center"/>
        <w:rPr>
          <w:rFonts w:ascii="Book Antiqua" w:hAnsi="Book Antiqua"/>
          <w:b/>
          <w:sz w:val="28"/>
          <w:szCs w:val="28"/>
        </w:rPr>
      </w:pPr>
      <w:r w:rsidRPr="0006395D">
        <w:rPr>
          <w:rFonts w:ascii="Book Antiqua" w:hAnsi="Book Antiqua"/>
          <w:b/>
          <w:sz w:val="28"/>
          <w:szCs w:val="28"/>
        </w:rPr>
        <w:t>LAS FORMACIONES DEL INCONSCIENTE</w:t>
      </w:r>
    </w:p>
    <w:p w14:paraId="5D499906" w14:textId="28AA2110" w:rsidR="0091165A" w:rsidRDefault="0006395D" w:rsidP="00822FF2">
      <w:pPr>
        <w:jc w:val="center"/>
        <w:rPr>
          <w:rFonts w:ascii="Book Antiqua" w:hAnsi="Book Antiqua"/>
          <w:b/>
          <w:sz w:val="28"/>
          <w:szCs w:val="28"/>
        </w:rPr>
      </w:pPr>
      <w:r w:rsidRPr="0006395D">
        <w:rPr>
          <w:rFonts w:ascii="Book Antiqua" w:hAnsi="Book Antiqua"/>
          <w:b/>
          <w:sz w:val="28"/>
          <w:szCs w:val="28"/>
        </w:rPr>
        <w:t xml:space="preserve">DEMANDA </w:t>
      </w:r>
      <w:r>
        <w:rPr>
          <w:rFonts w:ascii="Book Antiqua" w:hAnsi="Book Antiqua"/>
          <w:b/>
          <w:sz w:val="28"/>
          <w:szCs w:val="28"/>
        </w:rPr>
        <w:t>-</w:t>
      </w:r>
      <w:r w:rsidRPr="0006395D">
        <w:rPr>
          <w:rFonts w:ascii="Book Antiqua" w:hAnsi="Book Antiqua"/>
          <w:b/>
          <w:sz w:val="28"/>
          <w:szCs w:val="28"/>
        </w:rPr>
        <w:t xml:space="preserve"> DESEO</w:t>
      </w:r>
      <w:r>
        <w:rPr>
          <w:rFonts w:ascii="Book Antiqua" w:hAnsi="Book Antiqua"/>
          <w:b/>
          <w:sz w:val="28"/>
          <w:szCs w:val="28"/>
        </w:rPr>
        <w:t xml:space="preserve"> </w:t>
      </w:r>
      <w:r w:rsidR="0091165A">
        <w:rPr>
          <w:rFonts w:ascii="Book Antiqua" w:hAnsi="Book Antiqua"/>
          <w:b/>
          <w:sz w:val="28"/>
          <w:szCs w:val="28"/>
        </w:rPr>
        <w:t>–</w:t>
      </w:r>
      <w:r w:rsidRPr="0006395D">
        <w:rPr>
          <w:rFonts w:ascii="Book Antiqua" w:hAnsi="Book Antiqua"/>
          <w:b/>
          <w:sz w:val="28"/>
          <w:szCs w:val="28"/>
        </w:rPr>
        <w:t xml:space="preserve"> GOCE</w:t>
      </w:r>
    </w:p>
    <w:p w14:paraId="4C1FA0D8" w14:textId="77777777" w:rsidR="00BA150A" w:rsidRPr="0006395D" w:rsidRDefault="00BA150A" w:rsidP="00822FF2">
      <w:pPr>
        <w:jc w:val="center"/>
        <w:rPr>
          <w:rFonts w:ascii="Book Antiqua" w:hAnsi="Book Antiqua"/>
          <w:b/>
          <w:sz w:val="28"/>
          <w:szCs w:val="28"/>
        </w:rPr>
      </w:pPr>
    </w:p>
    <w:p w14:paraId="453018B0" w14:textId="2F782727" w:rsidR="0006395D" w:rsidRPr="0006395D" w:rsidRDefault="0006395D" w:rsidP="0006395D">
      <w:pPr>
        <w:jc w:val="center"/>
        <w:rPr>
          <w:rFonts w:ascii="Book Antiqua" w:hAnsi="Book Antiqua"/>
          <w:b/>
          <w:sz w:val="28"/>
          <w:szCs w:val="28"/>
        </w:rPr>
      </w:pPr>
      <w:r w:rsidRPr="0006395D">
        <w:rPr>
          <w:rFonts w:ascii="Book Antiqua" w:hAnsi="Book Antiqua"/>
          <w:b/>
          <w:sz w:val="28"/>
          <w:szCs w:val="28"/>
        </w:rPr>
        <w:t>ENERO – FEBRERO 2017</w:t>
      </w:r>
    </w:p>
    <w:p w14:paraId="3B1F8CBC" w14:textId="77777777" w:rsidR="00D83133" w:rsidRPr="0006395D" w:rsidRDefault="00D83133" w:rsidP="0056166C">
      <w:pPr>
        <w:rPr>
          <w:rFonts w:ascii="Book Antiqua" w:hAnsi="Book Antiqua"/>
          <w:sz w:val="28"/>
          <w:szCs w:val="28"/>
        </w:rPr>
      </w:pPr>
    </w:p>
    <w:p w14:paraId="5D461B17" w14:textId="168FF76B" w:rsidR="003F6B50" w:rsidRPr="0006395D" w:rsidRDefault="00224DF3">
      <w:pPr>
        <w:rPr>
          <w:rFonts w:ascii="Book Antiqua" w:hAnsi="Book Antiqua"/>
          <w:b/>
          <w:sz w:val="24"/>
          <w:szCs w:val="24"/>
        </w:rPr>
      </w:pPr>
      <w:r w:rsidRPr="0006395D">
        <w:rPr>
          <w:rFonts w:ascii="Book Antiqua" w:hAnsi="Book Antiqua"/>
          <w:b/>
          <w:sz w:val="24"/>
          <w:szCs w:val="24"/>
        </w:rPr>
        <w:t xml:space="preserve">       LA FUNCIÓ</w:t>
      </w:r>
      <w:r w:rsidR="003F6B50" w:rsidRPr="0006395D">
        <w:rPr>
          <w:rFonts w:ascii="Book Antiqua" w:hAnsi="Book Antiqua"/>
          <w:b/>
          <w:sz w:val="24"/>
          <w:szCs w:val="24"/>
        </w:rPr>
        <w:t>N DEL SIGNIFICANTE EN EL INCONSCIENTE</w:t>
      </w:r>
    </w:p>
    <w:p w14:paraId="296B8F89" w14:textId="3B61FF25" w:rsidR="009A58B7" w:rsidRPr="0006395D" w:rsidRDefault="003F6B50">
      <w:pPr>
        <w:rPr>
          <w:rFonts w:ascii="Book Antiqua" w:hAnsi="Book Antiqua"/>
          <w:b/>
          <w:sz w:val="24"/>
          <w:szCs w:val="24"/>
        </w:rPr>
      </w:pPr>
      <w:r w:rsidRPr="0006395D">
        <w:rPr>
          <w:rFonts w:ascii="Book Antiqua" w:hAnsi="Book Antiqua"/>
          <w:b/>
          <w:sz w:val="24"/>
          <w:szCs w:val="24"/>
        </w:rPr>
        <w:t xml:space="preserve">                     </w:t>
      </w:r>
      <w:r w:rsidR="00EC09F1" w:rsidRPr="0006395D">
        <w:rPr>
          <w:rFonts w:ascii="Book Antiqua" w:hAnsi="Book Antiqua"/>
          <w:b/>
          <w:sz w:val="24"/>
          <w:szCs w:val="24"/>
        </w:rPr>
        <w:t xml:space="preserve">    </w:t>
      </w:r>
      <w:r w:rsidRPr="0006395D">
        <w:rPr>
          <w:rFonts w:ascii="Book Antiqua" w:hAnsi="Book Antiqua"/>
          <w:b/>
          <w:sz w:val="24"/>
          <w:szCs w:val="24"/>
        </w:rPr>
        <w:t xml:space="preserve"> Chiste</w:t>
      </w:r>
      <w:r w:rsidR="00224DF3" w:rsidRPr="0006395D">
        <w:rPr>
          <w:rFonts w:ascii="Book Antiqua" w:hAnsi="Book Antiqua"/>
          <w:b/>
          <w:sz w:val="24"/>
          <w:szCs w:val="24"/>
        </w:rPr>
        <w:t xml:space="preserve"> – </w:t>
      </w:r>
      <w:r w:rsidRPr="0006395D">
        <w:rPr>
          <w:rFonts w:ascii="Book Antiqua" w:hAnsi="Book Antiqua"/>
          <w:b/>
          <w:sz w:val="24"/>
          <w:szCs w:val="24"/>
        </w:rPr>
        <w:t>Lapsus</w:t>
      </w:r>
      <w:r w:rsidR="00224DF3" w:rsidRPr="0006395D">
        <w:rPr>
          <w:rFonts w:ascii="Book Antiqua" w:hAnsi="Book Antiqua"/>
          <w:b/>
          <w:sz w:val="24"/>
          <w:szCs w:val="24"/>
        </w:rPr>
        <w:t xml:space="preserve"> </w:t>
      </w:r>
      <w:r w:rsidR="00DB161D">
        <w:rPr>
          <w:rFonts w:ascii="Book Antiqua" w:hAnsi="Book Antiqua"/>
          <w:b/>
          <w:sz w:val="24"/>
          <w:szCs w:val="24"/>
        </w:rPr>
        <w:t>- Olvido del Nombre P</w:t>
      </w:r>
      <w:r w:rsidRPr="0006395D">
        <w:rPr>
          <w:rFonts w:ascii="Book Antiqua" w:hAnsi="Book Antiqua"/>
          <w:b/>
          <w:sz w:val="24"/>
          <w:szCs w:val="24"/>
        </w:rPr>
        <w:t xml:space="preserve">ropio  </w:t>
      </w:r>
    </w:p>
    <w:p w14:paraId="1314D6D9" w14:textId="1CAB58BF" w:rsidR="003F6B50" w:rsidRDefault="00BA150A">
      <w:pPr>
        <w:rPr>
          <w:rFonts w:ascii="Book Antiqua" w:hAnsi="Book Antiqua"/>
          <w:sz w:val="24"/>
          <w:szCs w:val="24"/>
        </w:rPr>
      </w:pPr>
      <w:r>
        <w:rPr>
          <w:rFonts w:ascii="Book Antiqua" w:hAnsi="Book Antiqua"/>
          <w:sz w:val="24"/>
          <w:szCs w:val="24"/>
        </w:rPr>
        <w:t xml:space="preserve"> </w:t>
      </w:r>
      <w:r w:rsidR="009A58B7">
        <w:rPr>
          <w:rFonts w:ascii="Book Antiqua" w:hAnsi="Book Antiqua"/>
          <w:sz w:val="24"/>
          <w:szCs w:val="24"/>
        </w:rPr>
        <w:t xml:space="preserve">                                                                                                            Alicia Pagliarani</w:t>
      </w:r>
      <w:r w:rsidR="003F6B50" w:rsidRPr="00C96174">
        <w:rPr>
          <w:rFonts w:ascii="Book Antiqua" w:hAnsi="Book Antiqua"/>
          <w:sz w:val="24"/>
          <w:szCs w:val="24"/>
        </w:rPr>
        <w:t xml:space="preserve">       </w:t>
      </w:r>
    </w:p>
    <w:p w14:paraId="746A6BF0" w14:textId="77777777" w:rsidR="00BA150A" w:rsidRPr="00C96174" w:rsidRDefault="00BA150A">
      <w:pPr>
        <w:rPr>
          <w:rFonts w:ascii="Book Antiqua" w:hAnsi="Book Antiqua"/>
          <w:sz w:val="24"/>
          <w:szCs w:val="24"/>
        </w:rPr>
      </w:pPr>
    </w:p>
    <w:p w14:paraId="7E332DA9" w14:textId="58A616BE" w:rsidR="00B53CDB" w:rsidRDefault="00BF3DC9" w:rsidP="00B56EEC">
      <w:pPr>
        <w:jc w:val="both"/>
        <w:rPr>
          <w:rFonts w:ascii="Book Antiqua" w:hAnsi="Book Antiqua"/>
          <w:sz w:val="24"/>
          <w:szCs w:val="24"/>
        </w:rPr>
      </w:pPr>
      <w:r w:rsidRPr="00C96174">
        <w:rPr>
          <w:rFonts w:ascii="Book Antiqua" w:hAnsi="Book Antiqua"/>
          <w:sz w:val="24"/>
          <w:szCs w:val="24"/>
        </w:rPr>
        <w:t>Abri</w:t>
      </w:r>
      <w:r w:rsidR="004227C9">
        <w:rPr>
          <w:rFonts w:ascii="Book Antiqua" w:hAnsi="Book Antiqua"/>
          <w:sz w:val="24"/>
          <w:szCs w:val="24"/>
        </w:rPr>
        <w:t>mos este espacio para abordar</w:t>
      </w:r>
      <w:r w:rsidR="00C84317">
        <w:rPr>
          <w:rFonts w:ascii="Book Antiqua" w:hAnsi="Book Antiqua"/>
          <w:sz w:val="24"/>
          <w:szCs w:val="24"/>
        </w:rPr>
        <w:t xml:space="preserve"> </w:t>
      </w:r>
      <w:r w:rsidR="00905004">
        <w:rPr>
          <w:rFonts w:ascii="Book Antiqua" w:hAnsi="Book Antiqua"/>
          <w:sz w:val="24"/>
          <w:szCs w:val="24"/>
        </w:rPr>
        <w:t>en</w:t>
      </w:r>
      <w:r w:rsidRPr="00C96174">
        <w:rPr>
          <w:rFonts w:ascii="Book Antiqua" w:hAnsi="Book Antiqua"/>
          <w:sz w:val="24"/>
          <w:szCs w:val="24"/>
        </w:rPr>
        <w:t xml:space="preserve"> </w:t>
      </w:r>
      <w:r w:rsidR="00224DF3">
        <w:rPr>
          <w:rFonts w:ascii="Book Antiqua" w:hAnsi="Book Antiqua"/>
          <w:sz w:val="24"/>
          <w:szCs w:val="24"/>
        </w:rPr>
        <w:t xml:space="preserve">el Seminario V de Jacques Lacan, </w:t>
      </w:r>
      <w:r w:rsidRPr="0091165A">
        <w:rPr>
          <w:rFonts w:ascii="Book Antiqua" w:hAnsi="Book Antiqua"/>
          <w:i/>
          <w:sz w:val="24"/>
          <w:szCs w:val="24"/>
        </w:rPr>
        <w:t>“Las formacione</w:t>
      </w:r>
      <w:r w:rsidR="00640624" w:rsidRPr="0091165A">
        <w:rPr>
          <w:rFonts w:ascii="Book Antiqua" w:hAnsi="Book Antiqua"/>
          <w:i/>
          <w:sz w:val="24"/>
          <w:szCs w:val="24"/>
        </w:rPr>
        <w:t>s de</w:t>
      </w:r>
      <w:r w:rsidR="00EC09F1" w:rsidRPr="0091165A">
        <w:rPr>
          <w:rFonts w:ascii="Book Antiqua" w:hAnsi="Book Antiqua"/>
          <w:i/>
          <w:sz w:val="24"/>
          <w:szCs w:val="24"/>
        </w:rPr>
        <w:t>l inconsciente”</w:t>
      </w:r>
      <w:r w:rsidR="00224DF3">
        <w:rPr>
          <w:rFonts w:ascii="Book Antiqua" w:hAnsi="Book Antiqua"/>
          <w:sz w:val="24"/>
          <w:szCs w:val="24"/>
        </w:rPr>
        <w:t xml:space="preserve"> (1956-57), </w:t>
      </w:r>
      <w:r w:rsidR="00905004" w:rsidRPr="00C96174">
        <w:rPr>
          <w:rFonts w:ascii="Book Antiqua" w:hAnsi="Book Antiqua"/>
          <w:sz w:val="24"/>
          <w:szCs w:val="24"/>
        </w:rPr>
        <w:t xml:space="preserve">la </w:t>
      </w:r>
      <w:r w:rsidR="00905004" w:rsidRPr="003D0E72">
        <w:rPr>
          <w:rFonts w:ascii="Book Antiqua" w:hAnsi="Book Antiqua"/>
          <w:i/>
          <w:sz w:val="24"/>
          <w:szCs w:val="24"/>
        </w:rPr>
        <w:t>función del</w:t>
      </w:r>
      <w:r w:rsidR="00905004" w:rsidRPr="00C96174">
        <w:rPr>
          <w:rFonts w:ascii="Book Antiqua" w:hAnsi="Book Antiqua"/>
          <w:sz w:val="24"/>
          <w:szCs w:val="24"/>
        </w:rPr>
        <w:t xml:space="preserve"> </w:t>
      </w:r>
      <w:r w:rsidR="00905004">
        <w:rPr>
          <w:rFonts w:ascii="Book Antiqua" w:hAnsi="Book Antiqua"/>
          <w:i/>
          <w:sz w:val="24"/>
          <w:szCs w:val="24"/>
        </w:rPr>
        <w:t>significante en el inconsciente.</w:t>
      </w:r>
      <w:r w:rsidR="004227C9">
        <w:rPr>
          <w:rFonts w:ascii="Book Antiqua" w:hAnsi="Book Antiqua"/>
          <w:sz w:val="24"/>
          <w:szCs w:val="24"/>
        </w:rPr>
        <w:t xml:space="preserve"> </w:t>
      </w:r>
      <w:r w:rsidR="00B56EEC">
        <w:rPr>
          <w:rFonts w:ascii="Book Antiqua" w:hAnsi="Book Antiqua"/>
          <w:sz w:val="24"/>
          <w:szCs w:val="24"/>
        </w:rPr>
        <w:t>Tomaremos los</w:t>
      </w:r>
      <w:r w:rsidR="00B56EEC" w:rsidRPr="00C96174">
        <w:rPr>
          <w:rFonts w:ascii="Book Antiqua" w:hAnsi="Book Antiqua"/>
          <w:sz w:val="24"/>
          <w:szCs w:val="24"/>
        </w:rPr>
        <w:t xml:space="preserve"> primero</w:t>
      </w:r>
      <w:r w:rsidR="00296B90">
        <w:rPr>
          <w:rFonts w:ascii="Book Antiqua" w:hAnsi="Book Antiqua"/>
          <w:sz w:val="24"/>
          <w:szCs w:val="24"/>
        </w:rPr>
        <w:t xml:space="preserve">s capítulos del seminario para </w:t>
      </w:r>
      <w:r w:rsidR="00B53CDB">
        <w:rPr>
          <w:rFonts w:ascii="Book Antiqua" w:hAnsi="Book Antiqua"/>
          <w:sz w:val="24"/>
          <w:szCs w:val="24"/>
        </w:rPr>
        <w:t>seguir</w:t>
      </w:r>
      <w:r w:rsidR="00C84317">
        <w:rPr>
          <w:rFonts w:ascii="Book Antiqua" w:hAnsi="Book Antiqua"/>
          <w:sz w:val="24"/>
          <w:szCs w:val="24"/>
        </w:rPr>
        <w:t>lo</w:t>
      </w:r>
      <w:r w:rsidR="00C21592">
        <w:rPr>
          <w:rFonts w:ascii="Book Antiqua" w:hAnsi="Book Antiqua"/>
          <w:sz w:val="24"/>
          <w:szCs w:val="24"/>
        </w:rPr>
        <w:t xml:space="preserve"> en su retorno al texto freudiano, a partir de las tres di</w:t>
      </w:r>
      <w:r w:rsidR="00B53CDB">
        <w:rPr>
          <w:rFonts w:ascii="Book Antiqua" w:hAnsi="Book Antiqua"/>
          <w:sz w:val="24"/>
          <w:szCs w:val="24"/>
        </w:rPr>
        <w:t>mensiones de la realidad humana que él estableció,</w:t>
      </w:r>
      <w:r w:rsidR="00746AED">
        <w:rPr>
          <w:rFonts w:ascii="Book Antiqua" w:hAnsi="Book Antiqua"/>
          <w:sz w:val="24"/>
          <w:szCs w:val="24"/>
        </w:rPr>
        <w:t xml:space="preserve"> Simbólico, Imaginario y Real.</w:t>
      </w:r>
    </w:p>
    <w:p w14:paraId="21F1BFD3" w14:textId="77777777" w:rsidR="008D15EA" w:rsidRDefault="008A32AC" w:rsidP="008D15EA">
      <w:pPr>
        <w:jc w:val="both"/>
        <w:rPr>
          <w:rFonts w:ascii="Book Antiqua" w:hAnsi="Book Antiqua"/>
          <w:sz w:val="24"/>
          <w:szCs w:val="24"/>
        </w:rPr>
      </w:pPr>
      <w:r>
        <w:rPr>
          <w:rFonts w:ascii="Book Antiqua" w:hAnsi="Book Antiqua"/>
          <w:sz w:val="24"/>
          <w:szCs w:val="24"/>
        </w:rPr>
        <w:t>V</w:t>
      </w:r>
      <w:r w:rsidRPr="00C96174">
        <w:rPr>
          <w:rFonts w:ascii="Book Antiqua" w:hAnsi="Book Antiqua"/>
          <w:sz w:val="24"/>
          <w:szCs w:val="24"/>
        </w:rPr>
        <w:t>eremos cómo</w:t>
      </w:r>
      <w:r>
        <w:rPr>
          <w:rFonts w:ascii="Book Antiqua" w:hAnsi="Book Antiqua"/>
          <w:sz w:val="24"/>
          <w:szCs w:val="24"/>
        </w:rPr>
        <w:t xml:space="preserve"> </w:t>
      </w:r>
      <w:r w:rsidR="008D15EA">
        <w:rPr>
          <w:rFonts w:ascii="Book Antiqua" w:hAnsi="Book Antiqua"/>
          <w:sz w:val="24"/>
          <w:szCs w:val="24"/>
        </w:rPr>
        <w:t xml:space="preserve">Lacan </w:t>
      </w:r>
      <w:r w:rsidRPr="00C96174">
        <w:rPr>
          <w:rFonts w:ascii="Book Antiqua" w:hAnsi="Book Antiqua"/>
          <w:sz w:val="24"/>
          <w:szCs w:val="24"/>
        </w:rPr>
        <w:t>sigue a Freud a través del chiste, de los actos fallidos y del</w:t>
      </w:r>
      <w:r>
        <w:rPr>
          <w:rFonts w:ascii="Book Antiqua" w:hAnsi="Book Antiqua"/>
          <w:sz w:val="24"/>
          <w:szCs w:val="24"/>
        </w:rPr>
        <w:t xml:space="preserve"> olvido del nombre propio, para </w:t>
      </w:r>
      <w:r w:rsidRPr="00C96174">
        <w:rPr>
          <w:rFonts w:ascii="Book Antiqua" w:hAnsi="Book Antiqua"/>
          <w:sz w:val="24"/>
          <w:szCs w:val="24"/>
        </w:rPr>
        <w:t xml:space="preserve">mostrar </w:t>
      </w:r>
      <w:r>
        <w:rPr>
          <w:rFonts w:ascii="Book Antiqua" w:hAnsi="Book Antiqua"/>
          <w:sz w:val="24"/>
          <w:szCs w:val="24"/>
        </w:rPr>
        <w:t>la relación</w:t>
      </w:r>
      <w:r w:rsidRPr="00C96174">
        <w:rPr>
          <w:rFonts w:ascii="Book Antiqua" w:hAnsi="Book Antiqua"/>
          <w:sz w:val="24"/>
          <w:szCs w:val="24"/>
        </w:rPr>
        <w:t xml:space="preserve"> entre el inconsciente y la estructura de la palabra en tanto están regidas por las leyes del significante</w:t>
      </w:r>
      <w:r w:rsidR="00160347">
        <w:rPr>
          <w:rFonts w:ascii="Book Antiqua" w:hAnsi="Book Antiqua"/>
          <w:sz w:val="24"/>
          <w:szCs w:val="24"/>
        </w:rPr>
        <w:t>.</w:t>
      </w:r>
      <w:r w:rsidR="008D15EA">
        <w:rPr>
          <w:rFonts w:ascii="Book Antiqua" w:hAnsi="Book Antiqua"/>
          <w:sz w:val="24"/>
          <w:szCs w:val="24"/>
        </w:rPr>
        <w:t xml:space="preserve"> </w:t>
      </w:r>
      <w:r w:rsidR="00B53CDB" w:rsidRPr="00B53CDB">
        <w:rPr>
          <w:rFonts w:ascii="Book Antiqua" w:hAnsi="Book Antiqua"/>
          <w:sz w:val="24"/>
          <w:szCs w:val="24"/>
        </w:rPr>
        <w:t xml:space="preserve"> </w:t>
      </w:r>
    </w:p>
    <w:p w14:paraId="21A276D2" w14:textId="41EE20F3" w:rsidR="00FC4B0D" w:rsidRDefault="008D15EA" w:rsidP="008D15EA">
      <w:pPr>
        <w:jc w:val="both"/>
        <w:rPr>
          <w:rFonts w:ascii="Book Antiqua" w:hAnsi="Book Antiqua"/>
          <w:sz w:val="24"/>
          <w:szCs w:val="24"/>
        </w:rPr>
      </w:pPr>
      <w:r>
        <w:rPr>
          <w:rFonts w:ascii="Book Antiqua" w:hAnsi="Book Antiqua"/>
          <w:sz w:val="24"/>
          <w:szCs w:val="24"/>
        </w:rPr>
        <w:t>V</w:t>
      </w:r>
      <w:r w:rsidR="00A21200">
        <w:rPr>
          <w:rFonts w:ascii="Book Antiqua" w:hAnsi="Book Antiqua"/>
          <w:sz w:val="24"/>
          <w:szCs w:val="24"/>
        </w:rPr>
        <w:t xml:space="preserve">eremos </w:t>
      </w:r>
      <w:r w:rsidR="00E56A05" w:rsidRPr="00C96174">
        <w:rPr>
          <w:rFonts w:ascii="Book Antiqua" w:hAnsi="Book Antiqua"/>
          <w:sz w:val="24"/>
          <w:szCs w:val="24"/>
        </w:rPr>
        <w:t xml:space="preserve">la </w:t>
      </w:r>
      <w:r w:rsidR="00A21200">
        <w:rPr>
          <w:rFonts w:ascii="Book Antiqua" w:hAnsi="Book Antiqua"/>
          <w:sz w:val="24"/>
          <w:szCs w:val="24"/>
        </w:rPr>
        <w:t>función</w:t>
      </w:r>
      <w:r w:rsidR="00E56A05" w:rsidRPr="00C96174">
        <w:rPr>
          <w:rFonts w:ascii="Book Antiqua" w:hAnsi="Book Antiqua"/>
          <w:sz w:val="24"/>
          <w:szCs w:val="24"/>
        </w:rPr>
        <w:t xml:space="preserve"> creadora del si</w:t>
      </w:r>
      <w:r w:rsidR="00A21200">
        <w:rPr>
          <w:rFonts w:ascii="Book Antiqua" w:hAnsi="Book Antiqua"/>
          <w:sz w:val="24"/>
          <w:szCs w:val="24"/>
        </w:rPr>
        <w:t>gnificante sobre el significado a travé</w:t>
      </w:r>
      <w:r w:rsidR="006723D7">
        <w:rPr>
          <w:rFonts w:ascii="Book Antiqua" w:hAnsi="Book Antiqua"/>
          <w:sz w:val="24"/>
          <w:szCs w:val="24"/>
        </w:rPr>
        <w:t>s de la metáfora y la metonimia.</w:t>
      </w:r>
      <w:r w:rsidR="00FC4B0D">
        <w:rPr>
          <w:rFonts w:ascii="Book Antiqua" w:hAnsi="Book Antiqua"/>
          <w:sz w:val="24"/>
          <w:szCs w:val="24"/>
        </w:rPr>
        <w:t xml:space="preserve"> </w:t>
      </w:r>
      <w:r>
        <w:rPr>
          <w:rFonts w:ascii="Book Antiqua" w:hAnsi="Book Antiqua"/>
          <w:sz w:val="24"/>
          <w:szCs w:val="24"/>
        </w:rPr>
        <w:t xml:space="preserve">Distinguiremos como </w:t>
      </w:r>
      <w:r w:rsidR="00FC4B0D">
        <w:rPr>
          <w:rFonts w:ascii="Book Antiqua" w:hAnsi="Book Antiqua"/>
          <w:sz w:val="24"/>
          <w:szCs w:val="24"/>
        </w:rPr>
        <w:t>l</w:t>
      </w:r>
      <w:r w:rsidR="00FC4B0D" w:rsidRPr="00C96174">
        <w:rPr>
          <w:rFonts w:ascii="Book Antiqua" w:hAnsi="Book Antiqua"/>
          <w:sz w:val="24"/>
          <w:szCs w:val="24"/>
        </w:rPr>
        <w:t xml:space="preserve">a metonimia se debe a la función que adquiere un significante en tanto está relacionado con otro en la continuidad de la cadena. </w:t>
      </w:r>
      <w:r w:rsidR="00FC4B0D">
        <w:rPr>
          <w:rFonts w:ascii="Book Antiqua" w:hAnsi="Book Antiqua"/>
          <w:sz w:val="24"/>
          <w:szCs w:val="24"/>
        </w:rPr>
        <w:t>Y como la metáfora</w:t>
      </w:r>
      <w:r w:rsidR="00FC4B0D" w:rsidRPr="00C96174">
        <w:rPr>
          <w:rFonts w:ascii="Book Antiqua" w:hAnsi="Book Antiqua"/>
          <w:sz w:val="24"/>
          <w:szCs w:val="24"/>
        </w:rPr>
        <w:t xml:space="preserve"> se caracteriza por la relación de sustitución, en ella reside el mecanismo creador, su fuerza creadora, su capacidad de engendramiento. En el juego de sustitución de un significante por otro se crea la posibilidad de surgimientos de sentidos siempre nuevos.</w:t>
      </w:r>
    </w:p>
    <w:p w14:paraId="3E1ED5AB" w14:textId="4291A3D0" w:rsidR="00C84317" w:rsidRDefault="00C84317" w:rsidP="00BA150A">
      <w:pPr>
        <w:jc w:val="both"/>
        <w:rPr>
          <w:rFonts w:ascii="Book Antiqua" w:hAnsi="Book Antiqua"/>
          <w:sz w:val="24"/>
          <w:szCs w:val="24"/>
        </w:rPr>
      </w:pPr>
      <w:r>
        <w:rPr>
          <w:rFonts w:ascii="Book Antiqua" w:hAnsi="Book Antiqua"/>
          <w:sz w:val="24"/>
          <w:szCs w:val="24"/>
        </w:rPr>
        <w:t xml:space="preserve">La maravillosa creación de la palabra </w:t>
      </w:r>
      <w:r w:rsidRPr="00C84317">
        <w:rPr>
          <w:rFonts w:ascii="Book Antiqua" w:hAnsi="Book Antiqua"/>
          <w:i/>
          <w:sz w:val="24"/>
          <w:szCs w:val="24"/>
        </w:rPr>
        <w:t>famillonario</w:t>
      </w:r>
      <w:r>
        <w:rPr>
          <w:rFonts w:ascii="Book Antiqua" w:hAnsi="Book Antiqua"/>
          <w:sz w:val="24"/>
          <w:szCs w:val="24"/>
        </w:rPr>
        <w:t>, el olvido del nombre propio del pintor Signorelli, serán</w:t>
      </w:r>
      <w:r w:rsidR="00B95DE1">
        <w:rPr>
          <w:rFonts w:ascii="Book Antiqua" w:hAnsi="Book Antiqua"/>
          <w:sz w:val="24"/>
          <w:szCs w:val="24"/>
        </w:rPr>
        <w:t xml:space="preserve"> las producciones freudianas que, a la luz de los aportes de Lacan, nos permitirán recrear la función del significante en el inconsciente, aspecto esencial de la teoría psicoanalítica. </w:t>
      </w:r>
    </w:p>
    <w:p w14:paraId="293E7DD1" w14:textId="0A879542" w:rsidR="00BA150A" w:rsidRDefault="00B95DE1" w:rsidP="00FC4B0D">
      <w:pPr>
        <w:rPr>
          <w:rFonts w:ascii="Book Antiqua" w:hAnsi="Book Antiqua"/>
          <w:sz w:val="24"/>
          <w:szCs w:val="24"/>
        </w:rPr>
      </w:pPr>
      <w:r>
        <w:rPr>
          <w:rFonts w:ascii="Book Antiqua" w:hAnsi="Book Antiqua"/>
          <w:sz w:val="24"/>
          <w:szCs w:val="24"/>
        </w:rPr>
        <w:t>Los esperamos.</w:t>
      </w:r>
    </w:p>
    <w:p w14:paraId="0E75C245" w14:textId="77777777" w:rsidR="00BA150A" w:rsidRDefault="00BA150A" w:rsidP="00FC4B0D">
      <w:pPr>
        <w:rPr>
          <w:rFonts w:ascii="Book Antiqua" w:hAnsi="Book Antiqua"/>
          <w:sz w:val="24"/>
          <w:szCs w:val="24"/>
        </w:rPr>
      </w:pPr>
    </w:p>
    <w:p w14:paraId="33B675A0" w14:textId="10F89DC0" w:rsidR="00D83133" w:rsidRDefault="00E23D76" w:rsidP="00D83133">
      <w:pPr>
        <w:jc w:val="center"/>
        <w:rPr>
          <w:rFonts w:ascii="Book Antiqua" w:hAnsi="Book Antiqua"/>
          <w:b/>
          <w:sz w:val="24"/>
          <w:szCs w:val="24"/>
        </w:rPr>
      </w:pPr>
      <w:r>
        <w:rPr>
          <w:rFonts w:ascii="Book Antiqua" w:hAnsi="Book Antiqua"/>
          <w:b/>
          <w:sz w:val="24"/>
          <w:szCs w:val="24"/>
        </w:rPr>
        <w:lastRenderedPageBreak/>
        <w:t>LA FUNCIÓN DEL SIGNIFICANTE EN EL INCONSCIENTE</w:t>
      </w:r>
    </w:p>
    <w:p w14:paraId="79CB4CF2" w14:textId="32A4D80E" w:rsidR="00D83133" w:rsidRDefault="00D83133" w:rsidP="00D83133">
      <w:pPr>
        <w:jc w:val="center"/>
        <w:rPr>
          <w:rFonts w:ascii="Book Antiqua" w:hAnsi="Book Antiqua"/>
          <w:b/>
          <w:sz w:val="24"/>
          <w:szCs w:val="24"/>
        </w:rPr>
      </w:pPr>
      <w:r>
        <w:rPr>
          <w:rFonts w:ascii="Book Antiqua" w:hAnsi="Book Antiqua"/>
          <w:b/>
          <w:sz w:val="24"/>
          <w:szCs w:val="24"/>
        </w:rPr>
        <w:t>Chiste – Lapsus – Olvido del Nombre Propio</w:t>
      </w:r>
    </w:p>
    <w:p w14:paraId="7000A2FA" w14:textId="56AA9ADF" w:rsidR="00E24ADD" w:rsidRPr="00BA150A" w:rsidRDefault="00D83133" w:rsidP="00D83133">
      <w:pPr>
        <w:spacing w:line="276" w:lineRule="auto"/>
        <w:jc w:val="both"/>
        <w:rPr>
          <w:rFonts w:ascii="Book Antiqua" w:hAnsi="Book Antiqua"/>
          <w:sz w:val="24"/>
          <w:szCs w:val="24"/>
        </w:rPr>
      </w:pPr>
      <w:r w:rsidRPr="00BA150A">
        <w:rPr>
          <w:rFonts w:ascii="Book Antiqua" w:hAnsi="Book Antiqua"/>
          <w:sz w:val="24"/>
          <w:szCs w:val="24"/>
        </w:rPr>
        <w:t xml:space="preserve">                                                                                                               Adriana  </w:t>
      </w:r>
      <w:proofErr w:type="spellStart"/>
      <w:r w:rsidRPr="00BA150A">
        <w:rPr>
          <w:rFonts w:ascii="Book Antiqua" w:hAnsi="Book Antiqua"/>
          <w:sz w:val="24"/>
          <w:szCs w:val="24"/>
        </w:rPr>
        <w:t>Beuille</w:t>
      </w:r>
      <w:proofErr w:type="spellEnd"/>
    </w:p>
    <w:p w14:paraId="6A0433A0" w14:textId="77777777" w:rsidR="00BA150A" w:rsidRDefault="00BA150A" w:rsidP="00D83133">
      <w:pPr>
        <w:spacing w:line="276" w:lineRule="auto"/>
        <w:jc w:val="both"/>
        <w:rPr>
          <w:rFonts w:ascii="Book Antiqua" w:hAnsi="Book Antiqua"/>
          <w:b/>
          <w:sz w:val="24"/>
          <w:szCs w:val="24"/>
        </w:rPr>
      </w:pPr>
    </w:p>
    <w:p w14:paraId="340F5B95" w14:textId="77777777" w:rsidR="00D83133" w:rsidRDefault="00D83133" w:rsidP="00D83133">
      <w:pPr>
        <w:spacing w:line="276" w:lineRule="auto"/>
        <w:jc w:val="both"/>
        <w:rPr>
          <w:rFonts w:ascii="Book Antiqua" w:hAnsi="Book Antiqua"/>
          <w:sz w:val="24"/>
          <w:szCs w:val="24"/>
        </w:rPr>
      </w:pPr>
      <w:r>
        <w:rPr>
          <w:rFonts w:ascii="Book Antiqua" w:hAnsi="Book Antiqua"/>
          <w:sz w:val="24"/>
          <w:szCs w:val="24"/>
        </w:rPr>
        <w:t xml:space="preserve">En  este seminario Jacques Lacan va a trabajar la función en el inconsciente de lo que ha elaborado a largo de los años anteriores, que es el significante.  Nos remite a su escrito </w:t>
      </w:r>
      <w:r w:rsidRPr="0091165A">
        <w:rPr>
          <w:rFonts w:ascii="Book Antiqua" w:hAnsi="Book Antiqua"/>
          <w:i/>
          <w:sz w:val="24"/>
          <w:szCs w:val="24"/>
        </w:rPr>
        <w:t xml:space="preserve">“La instancia de la letra en el inconsciente o la razón desde Freud” </w:t>
      </w:r>
      <w:r>
        <w:rPr>
          <w:rFonts w:ascii="Book Antiqua" w:hAnsi="Book Antiqua"/>
          <w:sz w:val="24"/>
          <w:szCs w:val="24"/>
        </w:rPr>
        <w:t>donde realiza un desarrollo de la función del significante en el inconsciente, tomando los símbolos de la metáfora y la metonimia.</w:t>
      </w:r>
    </w:p>
    <w:p w14:paraId="4C393699" w14:textId="77777777" w:rsidR="00D83133" w:rsidRDefault="00D83133" w:rsidP="00D83133">
      <w:pPr>
        <w:spacing w:line="276" w:lineRule="auto"/>
        <w:jc w:val="both"/>
        <w:rPr>
          <w:rFonts w:ascii="Book Antiqua" w:hAnsi="Book Antiqua"/>
          <w:sz w:val="24"/>
          <w:szCs w:val="24"/>
        </w:rPr>
      </w:pPr>
      <w:r>
        <w:rPr>
          <w:rFonts w:ascii="Book Antiqua" w:hAnsi="Book Antiqua"/>
          <w:sz w:val="24"/>
          <w:szCs w:val="24"/>
        </w:rPr>
        <w:t xml:space="preserve">Nos va a decir que un discurso no es solo una materia, una textura, sino que requiere tiempo, requiere una dimensión en el tiempo, un espesor,  no podemos conformarnos con un presente instantáneo.  Hay dos corrientes, la de la cadena significante y la corriente del significado, hay un vínculo, una coherencia entre las dos corrientes, por ejemplo si empiezo una frase no se comprenderá su sentido hasta que no esté terminada, esto nos proporciona el ejemplo más tangible de lo que llamamos la acción </w:t>
      </w:r>
      <w:proofErr w:type="spellStart"/>
      <w:r>
        <w:rPr>
          <w:rFonts w:ascii="Book Antiqua" w:hAnsi="Book Antiqua"/>
          <w:sz w:val="24"/>
          <w:szCs w:val="24"/>
        </w:rPr>
        <w:t>Nachtraglich</w:t>
      </w:r>
      <w:proofErr w:type="spellEnd"/>
      <w:r>
        <w:rPr>
          <w:rFonts w:ascii="Book Antiqua" w:hAnsi="Book Antiqua"/>
          <w:sz w:val="24"/>
          <w:szCs w:val="24"/>
        </w:rPr>
        <w:t xml:space="preserve"> del significante.  En el escrito mencionado anteriormente lo expresó en forma de una metáfora topológica, es imposible representarse en el mismo plano, el significante, el significado y el sujeto.</w:t>
      </w:r>
    </w:p>
    <w:p w14:paraId="49F072C2" w14:textId="77777777" w:rsidR="00D83133" w:rsidRDefault="00D83133" w:rsidP="00D83133">
      <w:pPr>
        <w:spacing w:line="276" w:lineRule="auto"/>
        <w:jc w:val="both"/>
        <w:rPr>
          <w:rFonts w:ascii="Book Antiqua" w:hAnsi="Book Antiqua"/>
          <w:sz w:val="24"/>
          <w:szCs w:val="24"/>
        </w:rPr>
      </w:pPr>
      <w:r>
        <w:rPr>
          <w:rFonts w:ascii="Book Antiqua" w:hAnsi="Book Antiqua"/>
          <w:sz w:val="24"/>
          <w:szCs w:val="24"/>
        </w:rPr>
        <w:t>Si partimos del discurso, el haz de empleos, lo llamará el código.  Este código está en el Otro como compañero del lenguaje, el resultado de la conjunción del discurso con el significante como soporte creador del sentido es el mensaje.  En el mensaje el sentido nace.  La verdad que se ha de anunciar, está ahí.  Lacan dirá que la mayor parte de las veces no se anuncia ninguna verdad, porque la mayor de las veces el discurso no pasa a través de la cadena significante, es el puro y simple ronroneo de la repetición, el molinillo de palabras.</w:t>
      </w:r>
    </w:p>
    <w:p w14:paraId="2604DC7B" w14:textId="367B71AF" w:rsidR="00D83133" w:rsidRDefault="00D83133" w:rsidP="00C2708A">
      <w:pPr>
        <w:spacing w:line="276" w:lineRule="auto"/>
        <w:jc w:val="both"/>
        <w:rPr>
          <w:rFonts w:ascii="Book Antiqua" w:hAnsi="Book Antiqua"/>
          <w:sz w:val="24"/>
          <w:szCs w:val="24"/>
        </w:rPr>
      </w:pPr>
      <w:r>
        <w:rPr>
          <w:rFonts w:ascii="Book Antiqua" w:hAnsi="Book Antiqua"/>
          <w:sz w:val="24"/>
          <w:szCs w:val="24"/>
        </w:rPr>
        <w:t xml:space="preserve">Jacques Lacan  se va a referir al ejemplo que Freud cita en su obra </w:t>
      </w:r>
      <w:r w:rsidRPr="00635CBA">
        <w:rPr>
          <w:rFonts w:ascii="Book Antiqua" w:hAnsi="Book Antiqua"/>
          <w:i/>
          <w:sz w:val="24"/>
          <w:szCs w:val="24"/>
        </w:rPr>
        <w:t>“El chiste y su relación con lo inconsciente”</w:t>
      </w:r>
      <w:r>
        <w:rPr>
          <w:rFonts w:ascii="Book Antiqua" w:hAnsi="Book Antiqua"/>
          <w:sz w:val="24"/>
          <w:szCs w:val="24"/>
        </w:rPr>
        <w:t xml:space="preserve"> tomado de Heinrich </w:t>
      </w:r>
      <w:proofErr w:type="spellStart"/>
      <w:r>
        <w:rPr>
          <w:rFonts w:ascii="Book Antiqua" w:hAnsi="Book Antiqua"/>
          <w:sz w:val="24"/>
          <w:szCs w:val="24"/>
        </w:rPr>
        <w:t>Heine</w:t>
      </w:r>
      <w:proofErr w:type="spellEnd"/>
      <w:r>
        <w:rPr>
          <w:rFonts w:ascii="Book Antiqua" w:hAnsi="Book Antiqua"/>
          <w:sz w:val="24"/>
          <w:szCs w:val="24"/>
        </w:rPr>
        <w:t xml:space="preserve"> sobre sus novelas “Estampas de viajes” donde va a trabajar sobre la frase “Me trataba de una forma del todo  </w:t>
      </w:r>
      <w:proofErr w:type="spellStart"/>
      <w:r>
        <w:rPr>
          <w:rFonts w:ascii="Book Antiqua" w:hAnsi="Book Antiqua"/>
          <w:sz w:val="24"/>
          <w:szCs w:val="24"/>
        </w:rPr>
        <w:t>famillonaria</w:t>
      </w:r>
      <w:proofErr w:type="spellEnd"/>
      <w:r>
        <w:rPr>
          <w:rFonts w:ascii="Book Antiqua" w:hAnsi="Book Antiqua"/>
          <w:sz w:val="24"/>
          <w:szCs w:val="24"/>
        </w:rPr>
        <w:t xml:space="preserve">”, para situar que esta </w:t>
      </w:r>
      <w:proofErr w:type="spellStart"/>
      <w:r>
        <w:rPr>
          <w:rFonts w:ascii="Book Antiqua" w:hAnsi="Book Antiqua"/>
          <w:sz w:val="24"/>
          <w:szCs w:val="24"/>
        </w:rPr>
        <w:t>neoformación</w:t>
      </w:r>
      <w:proofErr w:type="spellEnd"/>
      <w:r>
        <w:rPr>
          <w:rFonts w:ascii="Book Antiqua" w:hAnsi="Book Antiqua"/>
          <w:sz w:val="24"/>
          <w:szCs w:val="24"/>
        </w:rPr>
        <w:t xml:space="preserve"> significante presenta una especie de colapso de significantes, que se encuentran comprimidos, embutidos el uno con el otro y de ello resulta una creación de significación, una forma de ser metafórica, de ser verbal.  Nos iremos desplazando sobre otras formaciones del inconsciente como el lapsus, el olvido siguiendo a Freud en </w:t>
      </w:r>
      <w:r w:rsidRPr="0091165A">
        <w:rPr>
          <w:rFonts w:ascii="Book Antiqua" w:hAnsi="Book Antiqua"/>
          <w:i/>
          <w:sz w:val="24"/>
          <w:szCs w:val="24"/>
        </w:rPr>
        <w:t xml:space="preserve">“Psicopatología de la vida cotidiana”, </w:t>
      </w:r>
      <w:r>
        <w:rPr>
          <w:rFonts w:ascii="Book Antiqua" w:hAnsi="Book Antiqua"/>
          <w:sz w:val="24"/>
          <w:szCs w:val="24"/>
        </w:rPr>
        <w:t>todo esto para mostrar que Freud  introduce una nueva dimensión que es el deseo.</w:t>
      </w:r>
    </w:p>
    <w:p w14:paraId="2CC88F1D" w14:textId="77777777" w:rsidR="00E23D76" w:rsidRDefault="00E23D76" w:rsidP="00E23D76">
      <w:pPr>
        <w:rPr>
          <w:rFonts w:ascii="Book Antiqua" w:hAnsi="Book Antiqua"/>
          <w:sz w:val="24"/>
          <w:szCs w:val="24"/>
        </w:rPr>
      </w:pPr>
    </w:p>
    <w:p w14:paraId="195E30EF" w14:textId="100A0AB7" w:rsidR="0075693C" w:rsidRPr="00635CBA" w:rsidRDefault="0075693C" w:rsidP="00E23D76">
      <w:pPr>
        <w:jc w:val="center"/>
        <w:rPr>
          <w:rFonts w:ascii="Book Antiqua" w:hAnsi="Book Antiqua"/>
          <w:b/>
          <w:sz w:val="24"/>
          <w:szCs w:val="24"/>
        </w:rPr>
      </w:pPr>
      <w:r w:rsidRPr="00635CBA">
        <w:rPr>
          <w:rFonts w:ascii="Book Antiqua" w:hAnsi="Book Antiqua"/>
          <w:b/>
          <w:sz w:val="24"/>
          <w:szCs w:val="24"/>
        </w:rPr>
        <w:lastRenderedPageBreak/>
        <w:t>CASTRACIÓN – COMPLEJO DE EDIPO</w:t>
      </w:r>
    </w:p>
    <w:p w14:paraId="2942D133" w14:textId="18F9EA0F" w:rsidR="0075693C" w:rsidRPr="00635CBA" w:rsidRDefault="00C03811" w:rsidP="0075693C">
      <w:pPr>
        <w:jc w:val="center"/>
        <w:rPr>
          <w:rFonts w:ascii="Book Antiqua" w:hAnsi="Book Antiqua"/>
          <w:b/>
          <w:sz w:val="24"/>
          <w:szCs w:val="24"/>
        </w:rPr>
      </w:pPr>
      <w:r w:rsidRPr="00635CBA">
        <w:rPr>
          <w:rFonts w:ascii="Book Antiqua" w:hAnsi="Book Antiqua"/>
          <w:b/>
          <w:sz w:val="24"/>
          <w:szCs w:val="24"/>
        </w:rPr>
        <w:t>L</w:t>
      </w:r>
      <w:r w:rsidR="004E2064" w:rsidRPr="00635CBA">
        <w:rPr>
          <w:rFonts w:ascii="Book Antiqua" w:hAnsi="Book Antiqua"/>
          <w:b/>
          <w:sz w:val="24"/>
          <w:szCs w:val="24"/>
        </w:rPr>
        <w:t>a</w:t>
      </w:r>
      <w:r w:rsidR="0075693C" w:rsidRPr="00635CBA">
        <w:rPr>
          <w:rFonts w:ascii="Book Antiqua" w:hAnsi="Book Antiqua"/>
          <w:b/>
          <w:sz w:val="24"/>
          <w:szCs w:val="24"/>
        </w:rPr>
        <w:t xml:space="preserve"> Metáfora Paterna y su fantasma</w:t>
      </w:r>
    </w:p>
    <w:p w14:paraId="2FD0A6D0" w14:textId="10A872A5" w:rsidR="0075693C" w:rsidRPr="00BA150A" w:rsidRDefault="0075693C" w:rsidP="0075693C">
      <w:pPr>
        <w:jc w:val="center"/>
        <w:rPr>
          <w:rFonts w:ascii="Book Antiqua" w:hAnsi="Book Antiqua"/>
          <w:sz w:val="24"/>
          <w:szCs w:val="24"/>
        </w:rPr>
      </w:pPr>
      <w:r>
        <w:rPr>
          <w:rFonts w:ascii="Book Antiqua" w:hAnsi="Book Antiqua"/>
          <w:b/>
          <w:sz w:val="24"/>
          <w:szCs w:val="24"/>
        </w:rPr>
        <w:t xml:space="preserve">                                                                                                             </w:t>
      </w:r>
      <w:r w:rsidRPr="00BA150A">
        <w:rPr>
          <w:rFonts w:ascii="Book Antiqua" w:hAnsi="Book Antiqua"/>
          <w:sz w:val="24"/>
          <w:szCs w:val="24"/>
        </w:rPr>
        <w:t>Patricia Cortés</w:t>
      </w:r>
    </w:p>
    <w:p w14:paraId="729C44A3" w14:textId="4D49AED8" w:rsidR="0075693C" w:rsidRPr="00635CBA" w:rsidRDefault="0075693C" w:rsidP="0075693C">
      <w:pPr>
        <w:jc w:val="both"/>
        <w:rPr>
          <w:rFonts w:ascii="Book Antiqua" w:hAnsi="Book Antiqua"/>
          <w:i/>
          <w:sz w:val="24"/>
          <w:szCs w:val="24"/>
        </w:rPr>
      </w:pPr>
      <w:r>
        <w:rPr>
          <w:rFonts w:ascii="Book Antiqua" w:hAnsi="Book Antiqua"/>
          <w:sz w:val="24"/>
          <w:szCs w:val="24"/>
        </w:rPr>
        <w:t xml:space="preserve">Uno de los temas que Jacques Lacan se propone hablar en este seminario </w:t>
      </w:r>
      <w:r w:rsidRPr="00635CBA">
        <w:rPr>
          <w:rFonts w:ascii="Book Antiqua" w:hAnsi="Book Antiqua"/>
          <w:i/>
          <w:sz w:val="24"/>
          <w:szCs w:val="24"/>
        </w:rPr>
        <w:t>“Las Formaciones del Inconsciente”</w:t>
      </w:r>
      <w:r>
        <w:rPr>
          <w:rFonts w:ascii="Book Antiqua" w:hAnsi="Book Antiqua"/>
          <w:sz w:val="24"/>
          <w:szCs w:val="24"/>
        </w:rPr>
        <w:t xml:space="preserve"> se refiere a cuestiones de estructura, es decir a ese tiempo fundamental de la constitución subjetiva. Para ello, le será necesario abordar la función central del padre en el Complejo de Edipo ofrecida por Sigmund Freud, desde los primeros tiempos de invención en </w:t>
      </w:r>
      <w:r w:rsidR="00635CBA" w:rsidRPr="00635CBA">
        <w:rPr>
          <w:rFonts w:ascii="Book Antiqua" w:hAnsi="Book Antiqua"/>
          <w:i/>
          <w:sz w:val="24"/>
          <w:szCs w:val="24"/>
        </w:rPr>
        <w:t>“</w:t>
      </w:r>
      <w:r w:rsidRPr="00635CBA">
        <w:rPr>
          <w:rFonts w:ascii="Book Antiqua" w:hAnsi="Book Antiqua"/>
          <w:i/>
          <w:sz w:val="24"/>
          <w:szCs w:val="24"/>
        </w:rPr>
        <w:t>La interpretación de los sueños</w:t>
      </w:r>
      <w:r w:rsidR="00635CBA" w:rsidRPr="00635CBA">
        <w:rPr>
          <w:rFonts w:ascii="Book Antiqua" w:hAnsi="Book Antiqua"/>
          <w:i/>
          <w:sz w:val="24"/>
          <w:szCs w:val="24"/>
        </w:rPr>
        <w:t>”</w:t>
      </w:r>
      <w:r w:rsidRPr="00635CBA">
        <w:rPr>
          <w:rFonts w:ascii="Book Antiqua" w:hAnsi="Book Antiqua"/>
          <w:i/>
          <w:sz w:val="24"/>
          <w:szCs w:val="24"/>
        </w:rPr>
        <w:t>.</w:t>
      </w:r>
    </w:p>
    <w:p w14:paraId="70022190" w14:textId="77777777" w:rsidR="0075693C" w:rsidRDefault="0075693C" w:rsidP="0075693C">
      <w:pPr>
        <w:jc w:val="both"/>
        <w:rPr>
          <w:rFonts w:ascii="Book Antiqua" w:hAnsi="Book Antiqua"/>
          <w:sz w:val="24"/>
          <w:szCs w:val="24"/>
        </w:rPr>
      </w:pPr>
      <w:r>
        <w:rPr>
          <w:rFonts w:ascii="Book Antiqua" w:hAnsi="Book Antiqua"/>
          <w:sz w:val="24"/>
          <w:szCs w:val="24"/>
        </w:rPr>
        <w:t>El padre “es culturalmente el portador de la ley” colocando así su diferencia con la ley materna. En este sentido Jacques Lacan pondrá de relieve que de lo que se trata es de la función del padre, función que dará cuenta de su posición en el Complejo de Edipo.</w:t>
      </w:r>
    </w:p>
    <w:p w14:paraId="1CCE975D" w14:textId="77777777" w:rsidR="0075693C" w:rsidRDefault="0075693C" w:rsidP="0075693C">
      <w:pPr>
        <w:jc w:val="both"/>
        <w:rPr>
          <w:rFonts w:ascii="Book Antiqua" w:hAnsi="Book Antiqua"/>
          <w:sz w:val="24"/>
          <w:szCs w:val="24"/>
        </w:rPr>
      </w:pPr>
      <w:r>
        <w:rPr>
          <w:rFonts w:ascii="Book Antiqua" w:hAnsi="Book Antiqua"/>
          <w:sz w:val="24"/>
          <w:szCs w:val="24"/>
        </w:rPr>
        <w:t>“No es lo mismo decir que ha de haber ahí una persona para sostener la autenticidad de la palabra, que decir que algo autoriza el texto de la ley. En efecto, a lo que autoriza el texto de la ley le basta con estar, por su parte, en el nivel del significante. Es lo que yo llamo el Nombre del Padre, es decir, el padre simbólico”. Ese Nombre del Padre, nos dirá Jacques Lacan, es lo que interviene en el Complejo de Edipo, o la ley del Edipo, o la ley de prohibición de la madre. Por lo tanto, se encuentra más allá de aquellos personajes que podrán encarnarlo.</w:t>
      </w:r>
    </w:p>
    <w:p w14:paraId="3C917C9D" w14:textId="77777777" w:rsidR="0075693C" w:rsidRDefault="0075693C" w:rsidP="0075693C">
      <w:pPr>
        <w:jc w:val="both"/>
        <w:rPr>
          <w:rFonts w:ascii="Book Antiqua" w:hAnsi="Book Antiqua"/>
          <w:sz w:val="24"/>
          <w:szCs w:val="24"/>
        </w:rPr>
      </w:pPr>
      <w:r>
        <w:rPr>
          <w:rFonts w:ascii="Book Antiqua" w:hAnsi="Book Antiqua"/>
          <w:sz w:val="24"/>
          <w:szCs w:val="24"/>
        </w:rPr>
        <w:t>Por este camino Jacques Lacan irá recolocando aquello que fue el extravío del psicoanálisis al dejar caer de las manos la función del falo en tanto significante de la falta, es decir del deseo.</w:t>
      </w:r>
    </w:p>
    <w:p w14:paraId="57380CE2" w14:textId="77777777" w:rsidR="0075693C" w:rsidRDefault="0075693C" w:rsidP="0075693C">
      <w:pPr>
        <w:jc w:val="both"/>
        <w:rPr>
          <w:rFonts w:ascii="Book Antiqua" w:hAnsi="Book Antiqua"/>
          <w:sz w:val="24"/>
          <w:szCs w:val="24"/>
        </w:rPr>
      </w:pPr>
      <w:r>
        <w:rPr>
          <w:rFonts w:ascii="Book Antiqua" w:hAnsi="Book Antiqua"/>
          <w:sz w:val="24"/>
          <w:szCs w:val="24"/>
        </w:rPr>
        <w:t>De este modo y siguiendo la enseñanza de Jacques Lacan iremos recorriendo los tres tiempos del Edipo, los diferentes desenlaces de esta travesía y sus incidencias en la vida de un sujeto.</w:t>
      </w:r>
    </w:p>
    <w:p w14:paraId="1C532673" w14:textId="77777777" w:rsidR="0075693C" w:rsidRDefault="0075693C" w:rsidP="0075693C">
      <w:pPr>
        <w:jc w:val="both"/>
        <w:rPr>
          <w:rFonts w:ascii="Book Antiqua" w:hAnsi="Book Antiqua"/>
          <w:sz w:val="24"/>
          <w:szCs w:val="24"/>
        </w:rPr>
      </w:pPr>
      <w:r>
        <w:rPr>
          <w:rFonts w:ascii="Book Antiqua" w:hAnsi="Book Antiqua"/>
          <w:sz w:val="24"/>
          <w:szCs w:val="24"/>
        </w:rPr>
        <w:t>Al establecer que el padre es una metáfora desarrollará cada uno de los significantes que la componen en sus diferentes registros –simbólico, imaginario, real-. Y aquí el falo en tanto significante será un articulador fundamental en sus desplazamientos. Tiempos lógicos que nos hará decir de la lógica de la castración y del fantasma.</w:t>
      </w:r>
    </w:p>
    <w:p w14:paraId="64874D17" w14:textId="7A3F0CD8" w:rsidR="0075693C" w:rsidRDefault="001A0114" w:rsidP="00C74641">
      <w:pPr>
        <w:spacing w:line="276" w:lineRule="auto"/>
        <w:jc w:val="both"/>
        <w:rPr>
          <w:rFonts w:ascii="Book Antiqua" w:hAnsi="Book Antiqua"/>
          <w:sz w:val="24"/>
          <w:szCs w:val="24"/>
        </w:rPr>
      </w:pPr>
      <w:r>
        <w:rPr>
          <w:rFonts w:ascii="Book Antiqua" w:hAnsi="Book Antiqua"/>
          <w:sz w:val="24"/>
          <w:szCs w:val="24"/>
        </w:rPr>
        <w:t xml:space="preserve"> </w:t>
      </w:r>
      <w:r w:rsidR="0075693C">
        <w:rPr>
          <w:rFonts w:ascii="Book Antiqua" w:hAnsi="Book Antiqua"/>
          <w:sz w:val="24"/>
          <w:szCs w:val="24"/>
        </w:rPr>
        <w:t xml:space="preserve">“Lo que revela el inconsciente al principio es, de entrada y ante todo, el Complejo de Edipo. Lo importante de la revelación del inconsciente es la amnesia infantil que afecta, ¿a qué? A los deseos infantiles por la madre y al hecho de que estos deseos están reprimidos. Y no sólo han sido reprimidos sino que se ha olvidado que dichos deseos son primordiales. Y no sólo son </w:t>
      </w:r>
      <w:r w:rsidR="0075693C">
        <w:rPr>
          <w:rFonts w:ascii="Book Antiqua" w:hAnsi="Book Antiqua"/>
          <w:sz w:val="24"/>
          <w:szCs w:val="24"/>
        </w:rPr>
        <w:lastRenderedPageBreak/>
        <w:t>primordiales, sino que están todavía presentes. He aquí de dónde partió el análisis, y a partir de qué se articulan una serie de cuestiones</w:t>
      </w:r>
      <w:r w:rsidR="00690D39">
        <w:rPr>
          <w:rFonts w:ascii="Book Antiqua" w:hAnsi="Book Antiqua"/>
          <w:sz w:val="24"/>
          <w:szCs w:val="24"/>
        </w:rPr>
        <w:t xml:space="preserve"> </w:t>
      </w:r>
      <w:r w:rsidR="0075693C">
        <w:rPr>
          <w:rFonts w:ascii="Book Antiqua" w:hAnsi="Book Antiqua"/>
          <w:sz w:val="24"/>
          <w:szCs w:val="24"/>
        </w:rPr>
        <w:t>clínicas”.</w:t>
      </w:r>
    </w:p>
    <w:p w14:paraId="35A54964" w14:textId="77777777" w:rsidR="0075693C" w:rsidRDefault="0075693C" w:rsidP="0075693C">
      <w:pPr>
        <w:jc w:val="both"/>
        <w:rPr>
          <w:rFonts w:ascii="Book Antiqua" w:hAnsi="Book Antiqua"/>
          <w:sz w:val="24"/>
          <w:szCs w:val="24"/>
        </w:rPr>
      </w:pPr>
    </w:p>
    <w:p w14:paraId="50E19105" w14:textId="7E9827C8" w:rsidR="00635CBA" w:rsidRDefault="00635CBA" w:rsidP="00E24ADD">
      <w:pPr>
        <w:jc w:val="center"/>
        <w:rPr>
          <w:rFonts w:ascii="Book Antiqua" w:hAnsi="Book Antiqua"/>
          <w:b/>
          <w:sz w:val="24"/>
          <w:szCs w:val="24"/>
        </w:rPr>
      </w:pPr>
      <w:r>
        <w:rPr>
          <w:rFonts w:ascii="Book Antiqua" w:hAnsi="Book Antiqua"/>
          <w:b/>
          <w:sz w:val="24"/>
          <w:szCs w:val="24"/>
        </w:rPr>
        <w:t>CASTRACIÓN – COMPLEJO DE EDIPO</w:t>
      </w:r>
    </w:p>
    <w:p w14:paraId="077D8430" w14:textId="77777777" w:rsidR="00E24ADD" w:rsidRPr="00E24ADD" w:rsidRDefault="00E24ADD" w:rsidP="00E24ADD">
      <w:pPr>
        <w:jc w:val="center"/>
        <w:rPr>
          <w:rFonts w:ascii="Book Antiqua" w:hAnsi="Book Antiqua"/>
          <w:b/>
          <w:sz w:val="24"/>
          <w:szCs w:val="24"/>
        </w:rPr>
      </w:pPr>
      <w:r w:rsidRPr="00E24ADD">
        <w:rPr>
          <w:rFonts w:ascii="Book Antiqua" w:hAnsi="Book Antiqua"/>
          <w:b/>
          <w:sz w:val="24"/>
          <w:szCs w:val="24"/>
        </w:rPr>
        <w:t>La Metáfora paterna y su fantasma.</w:t>
      </w:r>
    </w:p>
    <w:p w14:paraId="1E59B186" w14:textId="71FC1D65" w:rsidR="00E24ADD" w:rsidRPr="00BA150A" w:rsidRDefault="00E24ADD" w:rsidP="00E24ADD">
      <w:pPr>
        <w:jc w:val="both"/>
        <w:rPr>
          <w:rFonts w:ascii="Book Antiqua" w:hAnsi="Book Antiqua"/>
          <w:sz w:val="24"/>
          <w:szCs w:val="24"/>
        </w:rPr>
      </w:pPr>
      <w:r>
        <w:rPr>
          <w:rFonts w:ascii="Book Antiqua" w:hAnsi="Book Antiqua"/>
          <w:b/>
        </w:rPr>
        <w:t xml:space="preserve">                                           </w:t>
      </w:r>
      <w:r w:rsidRPr="00E24ADD">
        <w:rPr>
          <w:rFonts w:ascii="Book Antiqua" w:hAnsi="Book Antiqua"/>
          <w:b/>
          <w:sz w:val="24"/>
          <w:szCs w:val="24"/>
        </w:rPr>
        <w:t xml:space="preserve">                                                                       </w:t>
      </w:r>
      <w:r w:rsidRPr="00BA150A">
        <w:rPr>
          <w:rFonts w:ascii="Book Antiqua" w:hAnsi="Book Antiqua"/>
          <w:sz w:val="24"/>
          <w:szCs w:val="24"/>
        </w:rPr>
        <w:t xml:space="preserve"> Adriana  </w:t>
      </w:r>
      <w:proofErr w:type="spellStart"/>
      <w:r w:rsidRPr="00BA150A">
        <w:rPr>
          <w:rFonts w:ascii="Book Antiqua" w:hAnsi="Book Antiqua"/>
          <w:sz w:val="24"/>
          <w:szCs w:val="24"/>
        </w:rPr>
        <w:t>Beuille</w:t>
      </w:r>
      <w:proofErr w:type="spellEnd"/>
    </w:p>
    <w:p w14:paraId="197A73B2" w14:textId="12DDC348" w:rsidR="00E24ADD" w:rsidRPr="00E24ADD" w:rsidRDefault="00E24ADD" w:rsidP="00E24ADD">
      <w:pPr>
        <w:jc w:val="both"/>
        <w:rPr>
          <w:rFonts w:ascii="Book Antiqua" w:hAnsi="Book Antiqua"/>
          <w:sz w:val="24"/>
          <w:szCs w:val="24"/>
        </w:rPr>
      </w:pPr>
      <w:r w:rsidRPr="00E24ADD">
        <w:rPr>
          <w:rFonts w:ascii="Book Antiqua" w:hAnsi="Book Antiqua"/>
          <w:sz w:val="24"/>
          <w:szCs w:val="24"/>
        </w:rPr>
        <w:t>En este tramo del Seminario encontramos una definición de la ley como lo que se articula en el nivel del Significante, el texto de la ley.  Es lo que Jacques Lacan llamó el Nombre del Padre, es decir el padre simbólico, es el significante que apoya la ley, que promulga la ley.  Es el Otro en el Otro.</w:t>
      </w:r>
    </w:p>
    <w:p w14:paraId="08F2BBFE" w14:textId="57D6A956" w:rsidR="00E24ADD" w:rsidRPr="00E24ADD" w:rsidRDefault="00E24ADD" w:rsidP="00E24ADD">
      <w:pPr>
        <w:jc w:val="both"/>
        <w:rPr>
          <w:rFonts w:ascii="Book Antiqua" w:hAnsi="Book Antiqua"/>
          <w:sz w:val="24"/>
          <w:szCs w:val="24"/>
        </w:rPr>
      </w:pPr>
      <w:r w:rsidRPr="00E24ADD">
        <w:rPr>
          <w:rFonts w:ascii="Book Antiqua" w:hAnsi="Book Antiqua"/>
          <w:sz w:val="24"/>
          <w:szCs w:val="24"/>
        </w:rPr>
        <w:t>El mito de Edipo, proporciona el origen de la ley, bajo esta forma mítica, si h</w:t>
      </w:r>
      <w:r w:rsidR="00635CBA">
        <w:rPr>
          <w:rFonts w:ascii="Book Antiqua" w:hAnsi="Book Antiqua"/>
          <w:sz w:val="24"/>
          <w:szCs w:val="24"/>
        </w:rPr>
        <w:t>ay algo que hace que la ley esté</w:t>
      </w:r>
      <w:r w:rsidRPr="00E24ADD">
        <w:rPr>
          <w:rFonts w:ascii="Book Antiqua" w:hAnsi="Book Antiqua"/>
          <w:sz w:val="24"/>
          <w:szCs w:val="24"/>
        </w:rPr>
        <w:t xml:space="preserve"> fundada en el padre, es necesario el asesinato del padre.  Las dos cosas están estrechamente vinculadas.  El padre muerto es el Nombre del Padre que se constituye a partir del contenido.  Esta concepción de la ley está en consonancia con los desarrollos anteriores sobre el chiste.</w:t>
      </w:r>
    </w:p>
    <w:p w14:paraId="43029A83" w14:textId="788F5725" w:rsidR="00E24ADD" w:rsidRPr="00E24ADD" w:rsidRDefault="00E24ADD" w:rsidP="00E24ADD">
      <w:pPr>
        <w:jc w:val="both"/>
        <w:rPr>
          <w:rFonts w:ascii="Book Antiqua" w:hAnsi="Book Antiqua"/>
          <w:sz w:val="24"/>
          <w:szCs w:val="24"/>
        </w:rPr>
      </w:pPr>
      <w:r w:rsidRPr="00E24ADD">
        <w:rPr>
          <w:rFonts w:ascii="Book Antiqua" w:hAnsi="Book Antiqua"/>
          <w:sz w:val="24"/>
          <w:szCs w:val="24"/>
        </w:rPr>
        <w:t>El chiste procura una satisfacción que es el deseo de ser escuchado más allá de lo que se dice.  El Otro lo ratifica, es invocado desde un lugar tercero en su dimensión de significante, el Otro como tesoro de los significantes, lugar del código donde se ratifica un mensaje.</w:t>
      </w:r>
    </w:p>
    <w:p w14:paraId="35EBF204" w14:textId="2E0F2479" w:rsidR="00E24ADD" w:rsidRPr="00E24ADD" w:rsidRDefault="00E24ADD" w:rsidP="00E24ADD">
      <w:pPr>
        <w:jc w:val="both"/>
        <w:rPr>
          <w:rFonts w:ascii="Book Antiqua" w:hAnsi="Book Antiqua"/>
          <w:sz w:val="24"/>
          <w:szCs w:val="24"/>
        </w:rPr>
      </w:pPr>
      <w:r w:rsidRPr="00E24ADD">
        <w:rPr>
          <w:rFonts w:ascii="Book Antiqua" w:hAnsi="Book Antiqua"/>
          <w:sz w:val="24"/>
          <w:szCs w:val="24"/>
        </w:rPr>
        <w:t>De acuerdo con los tres registros: Simbólico – Imaginario – Real, Lacan va a desarrollar el vínculo de la castración con la ley ¿de qué se trata en el nivel de la amenaza de castración? Se trata de la intervención real del padre con respecto a una amenaza imaginaria.  La castración es un acto simbólico cuyo agente es alguien real, el padre o la madre.  El padre prohíbe a la madre, el padre interviene como provisto de un derecho, no como un personaje real.</w:t>
      </w:r>
    </w:p>
    <w:p w14:paraId="37B047DD" w14:textId="77777777" w:rsidR="00E24ADD" w:rsidRPr="00E24ADD" w:rsidRDefault="00E24ADD" w:rsidP="00E24ADD">
      <w:pPr>
        <w:jc w:val="both"/>
        <w:rPr>
          <w:rFonts w:ascii="Book Antiqua" w:hAnsi="Book Antiqua"/>
          <w:sz w:val="24"/>
          <w:szCs w:val="24"/>
        </w:rPr>
      </w:pPr>
      <w:r w:rsidRPr="00E24ADD">
        <w:rPr>
          <w:rFonts w:ascii="Book Antiqua" w:hAnsi="Book Antiqua"/>
          <w:sz w:val="24"/>
          <w:szCs w:val="24"/>
        </w:rPr>
        <w:t>En el nivel de la identificación ideal donde el padre es preferido a la madre y punto de salida del Edipo debe conducir literalmente a la privación.</w:t>
      </w:r>
    </w:p>
    <w:p w14:paraId="2378DF08" w14:textId="15F6FD84" w:rsidR="00E24ADD" w:rsidRPr="00E24ADD" w:rsidRDefault="00E24ADD" w:rsidP="00E24ADD">
      <w:pPr>
        <w:jc w:val="both"/>
        <w:rPr>
          <w:rFonts w:ascii="Book Antiqua" w:hAnsi="Book Antiqua"/>
          <w:sz w:val="24"/>
          <w:szCs w:val="24"/>
        </w:rPr>
      </w:pPr>
      <w:r w:rsidRPr="00E24ADD">
        <w:rPr>
          <w:rFonts w:ascii="Book Antiqua" w:hAnsi="Book Antiqua"/>
          <w:sz w:val="24"/>
          <w:szCs w:val="24"/>
        </w:rPr>
        <w:t>Lacan se preguntará ¿Qué es el padre en el complejo? Y dirá que es una metáfora, es un significante que viene en lugar de otro significante.  La función del padre en el complejo de Edipo es la de ser un significante que sustituye al primer significante introducido en la simbolización el significante materno.</w:t>
      </w:r>
    </w:p>
    <w:p w14:paraId="7C0915E5" w14:textId="5E675E49" w:rsidR="00E24ADD" w:rsidRPr="00E24ADD" w:rsidRDefault="00E24ADD" w:rsidP="00E24ADD">
      <w:pPr>
        <w:jc w:val="both"/>
        <w:rPr>
          <w:rFonts w:ascii="Book Antiqua" w:hAnsi="Book Antiqua"/>
          <w:sz w:val="24"/>
          <w:szCs w:val="24"/>
        </w:rPr>
      </w:pPr>
      <w:r w:rsidRPr="00E24ADD">
        <w:rPr>
          <w:rFonts w:ascii="Book Antiqua" w:hAnsi="Book Antiqua"/>
          <w:sz w:val="24"/>
          <w:szCs w:val="24"/>
        </w:rPr>
        <w:t>Desarrollaremos los tres tiempos del Edipo.  La última etapa supone la identificación con el padre y el título virtual para tener lo que el padre tiene.  Interviene en este nivel para dar lo que está en juego en la privación fálica, término central de la evolución del Edipo y de sus tres tiempos.  Se manifiesta efectivamente en el acto del don.</w:t>
      </w:r>
    </w:p>
    <w:p w14:paraId="04DD5F63" w14:textId="2590A2BA" w:rsidR="00E24ADD" w:rsidRPr="00E24ADD" w:rsidRDefault="00E24ADD" w:rsidP="00E24ADD">
      <w:pPr>
        <w:jc w:val="both"/>
        <w:rPr>
          <w:rFonts w:ascii="Book Antiqua" w:hAnsi="Book Antiqua"/>
          <w:sz w:val="24"/>
          <w:szCs w:val="24"/>
        </w:rPr>
      </w:pPr>
      <w:r w:rsidRPr="00E24ADD">
        <w:rPr>
          <w:rFonts w:ascii="Book Antiqua" w:hAnsi="Book Antiqua"/>
          <w:sz w:val="24"/>
          <w:szCs w:val="24"/>
        </w:rPr>
        <w:lastRenderedPageBreak/>
        <w:t>La cuestión del objeto, nos dice Lacan, es esencial para los analistas, es fundamental y va a trabajar cuál es la génesis, la fuente del objeto ilusorio, va a señalar que el objeto ilusorio no desempeña su función en el sujeto humano como imagen, la desempeña como elemento significante, capturado en una cadena significante.  Para esto desarrolla el fantasma “Pegan a un niño” como  punto de viraje en Freud en la historia de las perversiones.</w:t>
      </w:r>
    </w:p>
    <w:p w14:paraId="0F545267" w14:textId="675269FB" w:rsidR="00063A55" w:rsidRDefault="00E24ADD" w:rsidP="00E24ADD">
      <w:pPr>
        <w:jc w:val="both"/>
        <w:rPr>
          <w:rFonts w:ascii="Book Antiqua" w:hAnsi="Book Antiqua"/>
          <w:sz w:val="24"/>
          <w:szCs w:val="24"/>
        </w:rPr>
      </w:pPr>
      <w:r w:rsidRPr="00635CBA">
        <w:rPr>
          <w:rFonts w:ascii="Book Antiqua" w:hAnsi="Book Antiqua"/>
          <w:i/>
          <w:sz w:val="24"/>
          <w:szCs w:val="24"/>
        </w:rPr>
        <w:t>“Más allá del principio del placer”</w:t>
      </w:r>
      <w:r w:rsidRPr="00E24ADD">
        <w:rPr>
          <w:rFonts w:ascii="Book Antiqua" w:hAnsi="Book Antiqua"/>
          <w:sz w:val="24"/>
          <w:szCs w:val="24"/>
        </w:rPr>
        <w:t xml:space="preserve"> y el </w:t>
      </w:r>
      <w:r w:rsidRPr="00635CBA">
        <w:rPr>
          <w:rFonts w:ascii="Book Antiqua" w:hAnsi="Book Antiqua"/>
          <w:i/>
          <w:sz w:val="24"/>
          <w:szCs w:val="24"/>
        </w:rPr>
        <w:t>“Problema económico del masoquismo”</w:t>
      </w:r>
      <w:r w:rsidRPr="00E24ADD">
        <w:rPr>
          <w:rFonts w:ascii="Book Antiqua" w:hAnsi="Book Antiqua"/>
          <w:sz w:val="24"/>
          <w:szCs w:val="24"/>
        </w:rPr>
        <w:t xml:space="preserve"> de Sigmund Freud son textos abordados por Lacan para situar la pulsión de muerte, en tanto nos dice que lo que tenemos que palpar es que el sujeto en su relación con el significante, puede negarse.  Puede pronunciar: No, no seré un elemento de la cadena.  La necesidad interna de repetir la misma negativa, ahí es donde Freud nos muestra el último motor de todo lo que del inconsciente, se manifiesta en la reproducción sintomática.</w:t>
      </w:r>
    </w:p>
    <w:p w14:paraId="5FB8BC2A" w14:textId="77777777" w:rsidR="00635CBA" w:rsidRDefault="00635CBA" w:rsidP="00E24ADD">
      <w:pPr>
        <w:jc w:val="both"/>
        <w:rPr>
          <w:rFonts w:ascii="Book Antiqua" w:hAnsi="Book Antiqua"/>
          <w:sz w:val="24"/>
          <w:szCs w:val="24"/>
        </w:rPr>
      </w:pPr>
    </w:p>
    <w:p w14:paraId="612B1B7C" w14:textId="6759F781" w:rsidR="00635CBA" w:rsidRDefault="00635CBA" w:rsidP="00063A55">
      <w:pPr>
        <w:jc w:val="center"/>
        <w:rPr>
          <w:rFonts w:ascii="Book Antiqua" w:hAnsi="Book Antiqua"/>
          <w:b/>
          <w:sz w:val="24"/>
          <w:szCs w:val="24"/>
          <w:lang w:val="es-ES"/>
        </w:rPr>
      </w:pPr>
      <w:r>
        <w:rPr>
          <w:rFonts w:ascii="Book Antiqua" w:hAnsi="Book Antiqua"/>
          <w:b/>
          <w:sz w:val="24"/>
          <w:szCs w:val="24"/>
          <w:lang w:val="es-ES"/>
        </w:rPr>
        <w:t>CASTRACIÓN – COMPLEJO DE EDIPO</w:t>
      </w:r>
      <w:r w:rsidR="00063A55" w:rsidRPr="00063A55">
        <w:rPr>
          <w:rFonts w:ascii="Book Antiqua" w:hAnsi="Book Antiqua"/>
          <w:b/>
          <w:sz w:val="24"/>
          <w:szCs w:val="24"/>
          <w:lang w:val="es-ES"/>
        </w:rPr>
        <w:t xml:space="preserve"> </w:t>
      </w:r>
    </w:p>
    <w:p w14:paraId="593D0F2E" w14:textId="0178FB51" w:rsidR="00063A55" w:rsidRPr="00063A55" w:rsidRDefault="00063A55" w:rsidP="00063A55">
      <w:pPr>
        <w:jc w:val="center"/>
        <w:rPr>
          <w:rFonts w:ascii="Book Antiqua" w:hAnsi="Book Antiqua"/>
          <w:b/>
          <w:sz w:val="24"/>
          <w:szCs w:val="24"/>
          <w:lang w:val="es-ES"/>
        </w:rPr>
      </w:pPr>
      <w:r w:rsidRPr="00063A55">
        <w:rPr>
          <w:rFonts w:ascii="Book Antiqua" w:hAnsi="Book Antiqua"/>
          <w:b/>
          <w:sz w:val="24"/>
          <w:szCs w:val="24"/>
          <w:lang w:val="es-ES"/>
        </w:rPr>
        <w:t xml:space="preserve"> La Metáfora Paterna y su Fantasma</w:t>
      </w:r>
    </w:p>
    <w:p w14:paraId="62CA2D1F" w14:textId="3E3D806E" w:rsidR="00063A55" w:rsidRDefault="00063A55" w:rsidP="00BA150A">
      <w:pPr>
        <w:jc w:val="center"/>
        <w:rPr>
          <w:rFonts w:ascii="Book Antiqua" w:hAnsi="Book Antiqua"/>
          <w:sz w:val="24"/>
          <w:szCs w:val="24"/>
          <w:lang w:val="es-ES"/>
        </w:rPr>
      </w:pPr>
      <w:r>
        <w:rPr>
          <w:rFonts w:ascii="Book Antiqua" w:hAnsi="Book Antiqua"/>
          <w:sz w:val="24"/>
          <w:szCs w:val="24"/>
          <w:lang w:val="es-ES"/>
        </w:rPr>
        <w:t xml:space="preserve">                                                                                                                 </w:t>
      </w:r>
      <w:r w:rsidRPr="00063A55">
        <w:rPr>
          <w:rFonts w:ascii="Book Antiqua" w:hAnsi="Book Antiqua"/>
          <w:sz w:val="24"/>
          <w:szCs w:val="24"/>
          <w:lang w:val="es-ES"/>
        </w:rPr>
        <w:t xml:space="preserve">Silvia </w:t>
      </w:r>
      <w:proofErr w:type="spellStart"/>
      <w:r w:rsidRPr="00063A55">
        <w:rPr>
          <w:rFonts w:ascii="Book Antiqua" w:hAnsi="Book Antiqua"/>
          <w:sz w:val="24"/>
          <w:szCs w:val="24"/>
          <w:lang w:val="es-ES"/>
        </w:rPr>
        <w:t>Pólvera</w:t>
      </w:r>
      <w:proofErr w:type="spellEnd"/>
    </w:p>
    <w:p w14:paraId="5874C6BD" w14:textId="77777777" w:rsidR="00BA150A" w:rsidRPr="00063A55" w:rsidRDefault="00BA150A" w:rsidP="00BA150A">
      <w:pPr>
        <w:jc w:val="center"/>
        <w:rPr>
          <w:rFonts w:ascii="Book Antiqua" w:hAnsi="Book Antiqua"/>
          <w:sz w:val="24"/>
          <w:szCs w:val="24"/>
          <w:lang w:val="es-ES"/>
        </w:rPr>
      </w:pPr>
    </w:p>
    <w:p w14:paraId="167C2C15" w14:textId="77777777" w:rsidR="00063A55" w:rsidRDefault="00063A55" w:rsidP="00063A55">
      <w:pPr>
        <w:jc w:val="both"/>
        <w:rPr>
          <w:rFonts w:ascii="Book Antiqua" w:hAnsi="Book Antiqua"/>
          <w:sz w:val="24"/>
          <w:szCs w:val="24"/>
          <w:lang w:val="es-ES"/>
        </w:rPr>
      </w:pPr>
      <w:r>
        <w:rPr>
          <w:rFonts w:ascii="Book Antiqua" w:hAnsi="Book Antiqua"/>
          <w:sz w:val="24"/>
          <w:szCs w:val="24"/>
          <w:lang w:val="es-ES"/>
        </w:rPr>
        <w:t>Es en la estructura de la metáfora donde reside la posibilidad de articular claramente el complejo de Edipo y su mecanismo el complejo de castración.</w:t>
      </w:r>
    </w:p>
    <w:p w14:paraId="34B3E956" w14:textId="77777777" w:rsidR="00063A55" w:rsidRDefault="00063A55" w:rsidP="00063A55">
      <w:pPr>
        <w:jc w:val="both"/>
        <w:rPr>
          <w:rFonts w:ascii="Book Antiqua" w:hAnsi="Book Antiqua"/>
          <w:sz w:val="24"/>
          <w:szCs w:val="24"/>
          <w:lang w:val="es-ES"/>
        </w:rPr>
      </w:pPr>
      <w:r>
        <w:rPr>
          <w:rFonts w:ascii="Book Antiqua" w:hAnsi="Book Antiqua"/>
          <w:sz w:val="24"/>
          <w:szCs w:val="24"/>
          <w:lang w:val="es-ES"/>
        </w:rPr>
        <w:t xml:space="preserve">El complejo de Edipo tiene una función normativa no solo en la estructura moral del sujeto, ni en sus relaciones con la realidad , sino en la asunción de su sexo, esto es lo que hace que el hombre asuma cierto tipo viril y la mujer asuma cierto tipo femenino, se reconozca como mujer, se identifique con sus funciones de mujer. La </w:t>
      </w:r>
      <w:proofErr w:type="spellStart"/>
      <w:r>
        <w:rPr>
          <w:rFonts w:ascii="Book Antiqua" w:hAnsi="Book Antiqua"/>
          <w:sz w:val="24"/>
          <w:szCs w:val="24"/>
          <w:lang w:val="es-ES"/>
        </w:rPr>
        <w:t>genitalización</w:t>
      </w:r>
      <w:proofErr w:type="spellEnd"/>
      <w:r>
        <w:rPr>
          <w:rFonts w:ascii="Book Antiqua" w:hAnsi="Book Antiqua"/>
          <w:sz w:val="24"/>
          <w:szCs w:val="24"/>
          <w:lang w:val="es-ES"/>
        </w:rPr>
        <w:t>, cuando se asume, se convierte en elemento del Ideal del yo. Hablar de Edipo es introducir la función del padre.</w:t>
      </w:r>
    </w:p>
    <w:p w14:paraId="750B5B8F" w14:textId="77777777" w:rsidR="00063A55" w:rsidRDefault="00063A55" w:rsidP="00063A55">
      <w:pPr>
        <w:jc w:val="both"/>
        <w:rPr>
          <w:rFonts w:ascii="Book Antiqua" w:hAnsi="Book Antiqua"/>
          <w:sz w:val="24"/>
          <w:szCs w:val="24"/>
          <w:lang w:val="es-ES"/>
        </w:rPr>
      </w:pPr>
      <w:r>
        <w:rPr>
          <w:rFonts w:ascii="Book Antiqua" w:hAnsi="Book Antiqua"/>
          <w:sz w:val="24"/>
          <w:szCs w:val="24"/>
          <w:lang w:val="es-ES"/>
        </w:rPr>
        <w:t xml:space="preserve">Si la función del Edipo repercute en la asunción del sexo concierne al complejo de castración. Aquí el padre interviene en diversos planos. El padre vinculado con la ley de interdicción del incesto, fundamento del complejo de Edipo, prohíbe a la madre. La relación del niño con el padre está gobernada por el temor de la castración, es una represalia dentro de una relación agresiva. La agresión parte del niño porque su objeto privilegiado, la madre, le está prohibido, y va dirigida al padre, o sea que, el temor ante el padre tiene su centro en el sujeto. La forma en que la neurosis encarna la amenaza </w:t>
      </w:r>
      <w:proofErr w:type="spellStart"/>
      <w:r>
        <w:rPr>
          <w:rFonts w:ascii="Book Antiqua" w:hAnsi="Book Antiqua"/>
          <w:sz w:val="24"/>
          <w:szCs w:val="24"/>
          <w:lang w:val="es-ES"/>
        </w:rPr>
        <w:t>castrativa</w:t>
      </w:r>
      <w:proofErr w:type="spellEnd"/>
      <w:r>
        <w:rPr>
          <w:rFonts w:ascii="Book Antiqua" w:hAnsi="Book Antiqua"/>
          <w:sz w:val="24"/>
          <w:szCs w:val="24"/>
          <w:lang w:val="es-ES"/>
        </w:rPr>
        <w:t xml:space="preserve"> está vinculada con la agresión imaginaria. El padre al intervenir como provisto de un derecho, prohíbe a la madre porque  en cuanto objeto es suya, no es del niño por lo tanto, frustra al niño de su madre.  La privación interviene en la articulación del complejo de Edipo; en la medida en que el padre se convierte, por su fuerza o por su debilidad, en un objeto preferible a la madre, puede </w:t>
      </w:r>
      <w:r>
        <w:rPr>
          <w:rFonts w:ascii="Book Antiqua" w:hAnsi="Book Antiqua"/>
          <w:sz w:val="24"/>
          <w:szCs w:val="24"/>
          <w:lang w:val="es-ES"/>
        </w:rPr>
        <w:lastRenderedPageBreak/>
        <w:t>establecerse la identificación terminal. Aquí la función del complejo de castración es disimétrica en el niño y en la niña.</w:t>
      </w:r>
    </w:p>
    <w:p w14:paraId="4FC47C8D" w14:textId="194DF1AC" w:rsidR="00063A55" w:rsidRDefault="00063A55" w:rsidP="00063A55">
      <w:pPr>
        <w:jc w:val="both"/>
        <w:rPr>
          <w:rFonts w:ascii="Book Antiqua" w:hAnsi="Book Antiqua"/>
          <w:sz w:val="24"/>
          <w:szCs w:val="24"/>
          <w:lang w:val="es-ES"/>
        </w:rPr>
      </w:pPr>
      <w:r>
        <w:rPr>
          <w:rFonts w:ascii="Book Antiqua" w:hAnsi="Book Antiqua"/>
          <w:sz w:val="24"/>
          <w:szCs w:val="24"/>
          <w:lang w:val="es-ES"/>
        </w:rPr>
        <w:t xml:space="preserve">La función del padre en el complejo de Edipo es la de ser un significante que sustituye al primer significante introducido en la simbolización, el significante materno. Esta es la fórmula de la metáfora paterna donde el padre ocupa </w:t>
      </w:r>
      <w:r>
        <w:rPr>
          <w:rFonts w:ascii="Book Antiqua" w:hAnsi="Book Antiqua"/>
          <w:i/>
          <w:sz w:val="24"/>
          <w:szCs w:val="24"/>
          <w:lang w:val="es-ES"/>
        </w:rPr>
        <w:t>el luga</w:t>
      </w:r>
      <w:r>
        <w:rPr>
          <w:rFonts w:ascii="Book Antiqua" w:hAnsi="Book Antiqua"/>
          <w:sz w:val="24"/>
          <w:szCs w:val="24"/>
          <w:lang w:val="es-ES"/>
        </w:rPr>
        <w:t xml:space="preserve">r de la madre y queda vinculado con algo que es una </w:t>
      </w:r>
      <w:r>
        <w:rPr>
          <w:rFonts w:ascii="Book Antiqua" w:hAnsi="Book Antiqua"/>
          <w:i/>
          <w:sz w:val="24"/>
          <w:szCs w:val="24"/>
          <w:lang w:val="es-ES"/>
        </w:rPr>
        <w:t>x</w:t>
      </w:r>
      <w:r>
        <w:rPr>
          <w:rFonts w:ascii="Book Antiqua" w:hAnsi="Book Antiqua"/>
          <w:sz w:val="24"/>
          <w:szCs w:val="24"/>
          <w:lang w:val="es-ES"/>
        </w:rPr>
        <w:t>, o sea, el significado de la relación del niño con la madre….y el significado de las idas y venidas de la madre es el falo. Hay un vínculo metafórico entre el padre y el falo.  El sujeto se identifica imaginariamente con el falo y es ahí donde se verá el efecto de la metáfora paterna.</w:t>
      </w:r>
    </w:p>
    <w:p w14:paraId="3FEB13F3" w14:textId="28396EC0" w:rsidR="00063A55" w:rsidRDefault="00635CBA" w:rsidP="00063A55">
      <w:pPr>
        <w:jc w:val="both"/>
        <w:rPr>
          <w:rFonts w:ascii="Book Antiqua" w:hAnsi="Book Antiqua"/>
          <w:sz w:val="24"/>
          <w:szCs w:val="24"/>
          <w:lang w:val="es-ES"/>
        </w:rPr>
      </w:pPr>
      <w:r>
        <w:rPr>
          <w:rFonts w:ascii="Book Antiqua" w:hAnsi="Book Antiqua"/>
          <w:sz w:val="24"/>
          <w:szCs w:val="24"/>
          <w:lang w:val="es-ES"/>
        </w:rPr>
        <w:t xml:space="preserve">Sigmund </w:t>
      </w:r>
      <w:r w:rsidR="00063A55">
        <w:rPr>
          <w:rFonts w:ascii="Book Antiqua" w:hAnsi="Book Antiqua"/>
          <w:sz w:val="24"/>
          <w:szCs w:val="24"/>
          <w:lang w:val="es-ES"/>
        </w:rPr>
        <w:t>Freud nos ejemplificó con el caso Juanito como de la relación entre el Nombre del Padre y el falo surgió el fantasma del caballito.</w:t>
      </w:r>
    </w:p>
    <w:p w14:paraId="44114533" w14:textId="77777777" w:rsidR="00E24ADD" w:rsidRPr="00635CBA" w:rsidRDefault="00E24ADD" w:rsidP="00E24ADD">
      <w:pPr>
        <w:jc w:val="both"/>
        <w:rPr>
          <w:rFonts w:ascii="Book Antiqua" w:hAnsi="Book Antiqua"/>
          <w:b/>
          <w:sz w:val="24"/>
          <w:szCs w:val="24"/>
          <w:lang w:val="es-ES"/>
        </w:rPr>
      </w:pPr>
    </w:p>
    <w:p w14:paraId="187CD24B" w14:textId="12F92524" w:rsidR="00C74641" w:rsidRPr="00E24ADD" w:rsidRDefault="00C74641" w:rsidP="00BA150A">
      <w:pPr>
        <w:shd w:val="clear" w:color="auto" w:fill="FFFFFF"/>
        <w:spacing w:after="100" w:line="276" w:lineRule="auto"/>
        <w:jc w:val="center"/>
        <w:rPr>
          <w:rFonts w:ascii="Book Antiqua" w:eastAsia="Times New Roman" w:hAnsi="Book Antiqua" w:cs="Arial"/>
          <w:b/>
          <w:sz w:val="24"/>
          <w:szCs w:val="24"/>
          <w:lang w:val="es-ES" w:eastAsia="es-ES"/>
        </w:rPr>
      </w:pPr>
      <w:r w:rsidRPr="00E24ADD">
        <w:rPr>
          <w:rFonts w:ascii="Book Antiqua" w:eastAsia="Times New Roman" w:hAnsi="Book Antiqua" w:cs="Arial"/>
          <w:b/>
          <w:sz w:val="24"/>
          <w:szCs w:val="24"/>
          <w:lang w:val="es-ES" w:eastAsia="es-ES"/>
        </w:rPr>
        <w:t>E</w:t>
      </w:r>
      <w:r w:rsidR="00635CBA">
        <w:rPr>
          <w:rFonts w:ascii="Book Antiqua" w:eastAsia="Times New Roman" w:hAnsi="Book Antiqua" w:cs="Arial"/>
          <w:b/>
          <w:sz w:val="24"/>
          <w:szCs w:val="24"/>
          <w:lang w:val="es-ES" w:eastAsia="es-ES"/>
        </w:rPr>
        <w:t>NTRE EL</w:t>
      </w:r>
      <w:r w:rsidRPr="00E24ADD">
        <w:rPr>
          <w:rFonts w:ascii="Book Antiqua" w:eastAsia="Times New Roman" w:hAnsi="Book Antiqua" w:cs="Arial"/>
          <w:b/>
          <w:sz w:val="24"/>
          <w:szCs w:val="24"/>
          <w:lang w:val="es-ES" w:eastAsia="es-ES"/>
        </w:rPr>
        <w:t xml:space="preserve"> DESEO</w:t>
      </w:r>
      <w:r w:rsidR="00635CBA">
        <w:rPr>
          <w:rFonts w:ascii="Book Antiqua" w:eastAsia="Times New Roman" w:hAnsi="Book Antiqua" w:cs="Arial"/>
          <w:b/>
          <w:sz w:val="24"/>
          <w:szCs w:val="24"/>
          <w:lang w:val="es-ES" w:eastAsia="es-ES"/>
        </w:rPr>
        <w:t xml:space="preserve"> Y EL GOCE: </w:t>
      </w:r>
      <w:r w:rsidRPr="00E24ADD">
        <w:rPr>
          <w:rFonts w:ascii="Book Antiqua" w:eastAsia="Times New Roman" w:hAnsi="Book Antiqua" w:cs="Arial"/>
          <w:b/>
          <w:sz w:val="24"/>
          <w:szCs w:val="24"/>
          <w:lang w:val="es-ES" w:eastAsia="es-ES"/>
        </w:rPr>
        <w:t>Las máscaras del síntoma</w:t>
      </w:r>
    </w:p>
    <w:p w14:paraId="5F9A020C" w14:textId="121C4F8F" w:rsidR="00C74641" w:rsidRDefault="00C74641" w:rsidP="00C74641">
      <w:pPr>
        <w:shd w:val="clear" w:color="auto" w:fill="FFFFFF"/>
        <w:spacing w:after="100" w:line="276" w:lineRule="auto"/>
        <w:jc w:val="center"/>
        <w:rPr>
          <w:rFonts w:ascii="Book Antiqua" w:eastAsia="Times New Roman" w:hAnsi="Book Antiqua" w:cs="Arial"/>
          <w:sz w:val="24"/>
          <w:szCs w:val="24"/>
          <w:lang w:val="es-ES" w:eastAsia="es-ES"/>
        </w:rPr>
      </w:pPr>
      <w:r>
        <w:rPr>
          <w:rFonts w:ascii="Book Antiqua" w:eastAsia="Times New Roman" w:hAnsi="Book Antiqua" w:cs="Arial"/>
          <w:sz w:val="24"/>
          <w:szCs w:val="24"/>
          <w:lang w:val="es-ES" w:eastAsia="es-ES"/>
        </w:rPr>
        <w:t xml:space="preserve">                                                                                </w:t>
      </w:r>
      <w:r w:rsidR="00822FF2">
        <w:rPr>
          <w:rFonts w:ascii="Book Antiqua" w:eastAsia="Times New Roman" w:hAnsi="Book Antiqua" w:cs="Arial"/>
          <w:sz w:val="24"/>
          <w:szCs w:val="24"/>
          <w:lang w:val="es-ES" w:eastAsia="es-ES"/>
        </w:rPr>
        <w:t xml:space="preserve">                       </w:t>
      </w:r>
      <w:r>
        <w:rPr>
          <w:rFonts w:ascii="Book Antiqua" w:eastAsia="Times New Roman" w:hAnsi="Book Antiqua" w:cs="Arial"/>
          <w:sz w:val="24"/>
          <w:szCs w:val="24"/>
          <w:lang w:val="es-ES" w:eastAsia="es-ES"/>
        </w:rPr>
        <w:t xml:space="preserve">Nancy </w:t>
      </w:r>
      <w:proofErr w:type="spellStart"/>
      <w:r>
        <w:rPr>
          <w:rFonts w:ascii="Book Antiqua" w:eastAsia="Times New Roman" w:hAnsi="Book Antiqua" w:cs="Arial"/>
          <w:sz w:val="24"/>
          <w:szCs w:val="24"/>
          <w:lang w:val="es-ES" w:eastAsia="es-ES"/>
        </w:rPr>
        <w:t>Hagenbuch</w:t>
      </w:r>
      <w:proofErr w:type="spellEnd"/>
    </w:p>
    <w:p w14:paraId="3B635BC3" w14:textId="77777777" w:rsidR="00E24ADD" w:rsidRDefault="00C74641" w:rsidP="00822FF2">
      <w:pPr>
        <w:shd w:val="clear" w:color="auto" w:fill="FFFFFF"/>
        <w:spacing w:after="100" w:line="276" w:lineRule="auto"/>
        <w:jc w:val="both"/>
        <w:rPr>
          <w:rFonts w:ascii="Book Antiqua" w:eastAsia="Times New Roman" w:hAnsi="Book Antiqua" w:cs="Arial"/>
          <w:sz w:val="24"/>
          <w:szCs w:val="24"/>
          <w:lang w:val="es-ES" w:eastAsia="es-ES"/>
        </w:rPr>
      </w:pPr>
      <w:r w:rsidRPr="00C74641">
        <w:rPr>
          <w:rFonts w:ascii="Book Antiqua" w:eastAsia="Times New Roman" w:hAnsi="Book Antiqua" w:cs="Arial"/>
          <w:sz w:val="24"/>
          <w:szCs w:val="24"/>
          <w:lang w:val="es-ES" w:eastAsia="es-ES"/>
        </w:rPr>
        <w:br/>
        <w:t>Este espacio será la ocasión de abordar "la aventura primordial del sujeto alreded</w:t>
      </w:r>
      <w:r w:rsidR="00F40FDF">
        <w:rPr>
          <w:rFonts w:ascii="Book Antiqua" w:eastAsia="Times New Roman" w:hAnsi="Book Antiqua" w:cs="Arial"/>
          <w:sz w:val="24"/>
          <w:szCs w:val="24"/>
          <w:lang w:val="es-ES" w:eastAsia="es-ES"/>
        </w:rPr>
        <w:t>or del deseo, el deseo esencial</w:t>
      </w:r>
      <w:r w:rsidRPr="00C74641">
        <w:rPr>
          <w:rFonts w:ascii="Book Antiqua" w:eastAsia="Times New Roman" w:hAnsi="Book Antiqua" w:cs="Arial"/>
          <w:sz w:val="24"/>
          <w:szCs w:val="24"/>
          <w:lang w:val="es-ES" w:eastAsia="es-ES"/>
        </w:rPr>
        <w:t>, que es el deseo del Otro, el deseo de ser deseado. Lo inscripto en el sujeto a lo largo de esta aventura, queda ahí permanente. Lo que se inscribe, a medida que se desarrolla la historia del sujeto, es su estructura, sus peripecias, sus avatares, de la constitución de dicho deseo,</w:t>
      </w:r>
      <w:r>
        <w:rPr>
          <w:rFonts w:ascii="Book Antiqua" w:eastAsia="Times New Roman" w:hAnsi="Book Antiqua" w:cs="Arial"/>
          <w:sz w:val="24"/>
          <w:szCs w:val="24"/>
          <w:lang w:val="es-ES" w:eastAsia="es-ES"/>
        </w:rPr>
        <w:t xml:space="preserve"> en tanto está</w:t>
      </w:r>
      <w:r w:rsidRPr="00C74641">
        <w:rPr>
          <w:rFonts w:ascii="Book Antiqua" w:eastAsia="Times New Roman" w:hAnsi="Book Antiqua" w:cs="Arial"/>
          <w:sz w:val="24"/>
          <w:szCs w:val="24"/>
          <w:lang w:val="es-ES" w:eastAsia="es-ES"/>
        </w:rPr>
        <w:t xml:space="preserve"> sometido a la ley del deseo del Otro. Esto hace del deseo más profundo del sujeto, el que permanece suspendi</w:t>
      </w:r>
      <w:r>
        <w:rPr>
          <w:rFonts w:ascii="Book Antiqua" w:eastAsia="Times New Roman" w:hAnsi="Book Antiqua" w:cs="Arial"/>
          <w:sz w:val="24"/>
          <w:szCs w:val="24"/>
          <w:lang w:val="es-ES" w:eastAsia="es-ES"/>
        </w:rPr>
        <w:t>do en el inconsciente, el</w:t>
      </w:r>
      <w:r w:rsidR="0026040F">
        <w:rPr>
          <w:rFonts w:ascii="Book Antiqua" w:eastAsia="Times New Roman" w:hAnsi="Book Antiqua" w:cs="Arial"/>
          <w:sz w:val="24"/>
          <w:szCs w:val="24"/>
          <w:lang w:val="es-ES" w:eastAsia="es-ES"/>
        </w:rPr>
        <w:t xml:space="preserve"> deseo</w:t>
      </w:r>
      <w:r w:rsidR="0026040F">
        <w:rPr>
          <w:rFonts w:ascii="Book Antiqua" w:eastAsia="Times New Roman" w:hAnsi="Book Antiqua" w:cs="Arial"/>
          <w:sz w:val="24"/>
          <w:szCs w:val="24"/>
          <w:lang w:val="es-ES" w:eastAsia="es-ES"/>
        </w:rPr>
        <w:tab/>
      </w:r>
      <w:r>
        <w:rPr>
          <w:rFonts w:ascii="Book Antiqua" w:eastAsia="Times New Roman" w:hAnsi="Book Antiqua" w:cs="Arial"/>
          <w:sz w:val="24"/>
          <w:szCs w:val="24"/>
          <w:lang w:val="es-ES" w:eastAsia="es-ES"/>
        </w:rPr>
        <w:t>del</w:t>
      </w:r>
      <w:r w:rsidR="0026040F">
        <w:rPr>
          <w:rFonts w:ascii="Book Antiqua" w:eastAsia="Times New Roman" w:hAnsi="Book Antiqua" w:cs="Arial"/>
          <w:sz w:val="24"/>
          <w:szCs w:val="24"/>
          <w:lang w:val="es-ES" w:eastAsia="es-ES"/>
        </w:rPr>
        <w:t xml:space="preserve"> </w:t>
      </w:r>
      <w:r w:rsidR="00F40FDF">
        <w:rPr>
          <w:rFonts w:ascii="Book Antiqua" w:eastAsia="Times New Roman" w:hAnsi="Book Antiqua" w:cs="Arial"/>
          <w:sz w:val="24"/>
          <w:szCs w:val="24"/>
          <w:lang w:val="es-ES" w:eastAsia="es-ES"/>
        </w:rPr>
        <w:t>O</w:t>
      </w:r>
      <w:r>
        <w:rPr>
          <w:rFonts w:ascii="Book Antiqua" w:eastAsia="Times New Roman" w:hAnsi="Book Antiqua" w:cs="Arial"/>
          <w:sz w:val="24"/>
          <w:szCs w:val="24"/>
          <w:lang w:val="es-ES" w:eastAsia="es-ES"/>
        </w:rPr>
        <w:t>tro"</w:t>
      </w:r>
    </w:p>
    <w:p w14:paraId="334058F0" w14:textId="290DEF26" w:rsidR="000F5060" w:rsidRDefault="00C74641" w:rsidP="00822FF2">
      <w:pPr>
        <w:shd w:val="clear" w:color="auto" w:fill="FFFFFF"/>
        <w:spacing w:after="100" w:line="276" w:lineRule="auto"/>
        <w:jc w:val="both"/>
        <w:rPr>
          <w:rFonts w:ascii="Book Antiqua" w:eastAsia="Times New Roman" w:hAnsi="Book Antiqua" w:cs="Arial"/>
          <w:sz w:val="24"/>
          <w:szCs w:val="24"/>
          <w:lang w:val="es-ES" w:eastAsia="es-ES"/>
        </w:rPr>
      </w:pPr>
      <w:r w:rsidRPr="00C74641">
        <w:rPr>
          <w:rFonts w:ascii="Book Antiqua" w:eastAsia="Times New Roman" w:hAnsi="Book Antiqua" w:cs="Arial"/>
          <w:sz w:val="24"/>
          <w:szCs w:val="24"/>
          <w:lang w:val="es-ES" w:eastAsia="es-ES"/>
        </w:rPr>
        <w:br/>
        <w:t>El deseo solo  se articula  en demanda, la demanda de presencia y la ausencia de la madre, se convertirá para el niño, en signo del deseo al que se aferrara su propio deseo, y que hará o no de él, no simplemente un niño satisfecho o no, sino un niño d</w:t>
      </w:r>
      <w:r w:rsidR="00822FF2">
        <w:rPr>
          <w:rFonts w:ascii="Book Antiqua" w:eastAsia="Times New Roman" w:hAnsi="Book Antiqua" w:cs="Arial"/>
          <w:sz w:val="24"/>
          <w:szCs w:val="24"/>
          <w:lang w:val="es-ES" w:eastAsia="es-ES"/>
        </w:rPr>
        <w:t>eseado o no. Lacan nos ilustrará</w:t>
      </w:r>
      <w:r w:rsidRPr="00C74641">
        <w:rPr>
          <w:rFonts w:ascii="Book Antiqua" w:eastAsia="Times New Roman" w:hAnsi="Book Antiqua" w:cs="Arial"/>
          <w:sz w:val="24"/>
          <w:szCs w:val="24"/>
          <w:lang w:val="es-ES" w:eastAsia="es-ES"/>
        </w:rPr>
        <w:t xml:space="preserve"> magistra</w:t>
      </w:r>
      <w:r w:rsidR="00F40FDF">
        <w:rPr>
          <w:rFonts w:ascii="Book Antiqua" w:eastAsia="Times New Roman" w:hAnsi="Book Antiqua" w:cs="Arial"/>
          <w:sz w:val="24"/>
          <w:szCs w:val="24"/>
          <w:lang w:val="es-ES" w:eastAsia="es-ES"/>
        </w:rPr>
        <w:t xml:space="preserve">lmente con la historia "del niño </w:t>
      </w:r>
      <w:proofErr w:type="spellStart"/>
      <w:r w:rsidR="00F40FDF">
        <w:rPr>
          <w:rFonts w:ascii="Book Antiqua" w:eastAsia="Times New Roman" w:hAnsi="Book Antiqua" w:cs="Arial"/>
          <w:sz w:val="24"/>
          <w:szCs w:val="24"/>
          <w:lang w:val="es-ES" w:eastAsia="es-ES"/>
        </w:rPr>
        <w:t>Gide</w:t>
      </w:r>
      <w:proofErr w:type="spellEnd"/>
      <w:r w:rsidR="00F40FDF">
        <w:rPr>
          <w:rFonts w:ascii="Book Antiqua" w:eastAsia="Times New Roman" w:hAnsi="Book Antiqua" w:cs="Arial"/>
          <w:sz w:val="24"/>
          <w:szCs w:val="24"/>
          <w:lang w:val="es-ES" w:eastAsia="es-ES"/>
        </w:rPr>
        <w:t xml:space="preserve">" </w:t>
      </w:r>
      <w:r w:rsidR="00822FF2">
        <w:rPr>
          <w:rFonts w:ascii="Book Antiqua" w:eastAsia="Times New Roman" w:hAnsi="Book Antiqua" w:cs="Arial"/>
          <w:sz w:val="24"/>
          <w:szCs w:val="24"/>
          <w:lang w:val="es-ES" w:eastAsia="es-ES"/>
        </w:rPr>
        <w:t xml:space="preserve">a </w:t>
      </w:r>
      <w:r w:rsidR="00F40FDF">
        <w:rPr>
          <w:rFonts w:ascii="Book Antiqua" w:eastAsia="Times New Roman" w:hAnsi="Book Antiqua" w:cs="Arial"/>
          <w:sz w:val="24"/>
          <w:szCs w:val="24"/>
          <w:lang w:val="es-ES" w:eastAsia="es-ES"/>
        </w:rPr>
        <w:t>ese niño que quedó</w:t>
      </w:r>
      <w:r w:rsidR="00822FF2">
        <w:rPr>
          <w:rFonts w:ascii="Book Antiqua" w:eastAsia="Times New Roman" w:hAnsi="Book Antiqua" w:cs="Arial"/>
          <w:sz w:val="24"/>
          <w:szCs w:val="24"/>
          <w:lang w:val="es-ES" w:eastAsia="es-ES"/>
        </w:rPr>
        <w:t xml:space="preserve"> reflejado en toda la</w:t>
      </w:r>
      <w:r w:rsidRPr="00C74641">
        <w:rPr>
          <w:rFonts w:ascii="Book Antiqua" w:eastAsia="Times New Roman" w:hAnsi="Book Antiqua" w:cs="Arial"/>
          <w:sz w:val="24"/>
          <w:szCs w:val="24"/>
          <w:lang w:val="es-ES" w:eastAsia="es-ES"/>
        </w:rPr>
        <w:t xml:space="preserve"> literatura del poeta. </w:t>
      </w:r>
      <w:r w:rsidRPr="00C74641">
        <w:rPr>
          <w:rFonts w:ascii="Book Antiqua" w:eastAsia="Times New Roman" w:hAnsi="Book Antiqua" w:cs="Arial"/>
          <w:sz w:val="24"/>
          <w:szCs w:val="24"/>
          <w:lang w:val="es-ES" w:eastAsia="es-ES"/>
        </w:rPr>
        <w:br/>
        <w:t xml:space="preserve">Pasaremos por la comedia para situar la relación del falo con el deseo. </w:t>
      </w:r>
      <w:r w:rsidR="00F40FDF">
        <w:rPr>
          <w:rFonts w:ascii="Book Antiqua" w:eastAsia="Times New Roman" w:hAnsi="Book Antiqua" w:cs="Arial"/>
          <w:sz w:val="24"/>
          <w:szCs w:val="24"/>
          <w:lang w:val="es-ES" w:eastAsia="es-ES"/>
        </w:rPr>
        <w:t>Para ello nos detendremos en la</w:t>
      </w:r>
      <w:r w:rsidRPr="00C74641">
        <w:rPr>
          <w:rFonts w:ascii="Book Antiqua" w:eastAsia="Times New Roman" w:hAnsi="Book Antiqua" w:cs="Arial"/>
          <w:sz w:val="24"/>
          <w:szCs w:val="24"/>
          <w:lang w:val="es-ES" w:eastAsia="es-ES"/>
        </w:rPr>
        <w:t xml:space="preserve"> forma que puede ser considerado el falo. Lo que se presenta en el falo es lo que de la vida se manifiesta de la forma más p</w:t>
      </w:r>
      <w:r w:rsidR="00F40FDF">
        <w:rPr>
          <w:rFonts w:ascii="Book Antiqua" w:eastAsia="Times New Roman" w:hAnsi="Book Antiqua" w:cs="Arial"/>
          <w:sz w:val="24"/>
          <w:szCs w:val="24"/>
          <w:lang w:val="es-ES" w:eastAsia="es-ES"/>
        </w:rPr>
        <w:t>ura, como turgencia y empuje.</w:t>
      </w:r>
    </w:p>
    <w:p w14:paraId="16AC14A3" w14:textId="77777777" w:rsidR="00E24ADD" w:rsidRDefault="00E24ADD" w:rsidP="00822FF2">
      <w:pPr>
        <w:shd w:val="clear" w:color="auto" w:fill="FFFFFF"/>
        <w:spacing w:after="100" w:line="276" w:lineRule="auto"/>
        <w:jc w:val="both"/>
        <w:rPr>
          <w:rFonts w:ascii="Book Antiqua" w:eastAsia="Times New Roman" w:hAnsi="Book Antiqua" w:cs="Arial"/>
          <w:sz w:val="24"/>
          <w:szCs w:val="24"/>
          <w:lang w:val="es-ES" w:eastAsia="es-ES"/>
        </w:rPr>
      </w:pPr>
    </w:p>
    <w:p w14:paraId="243444B6" w14:textId="77777777" w:rsidR="00822FF2" w:rsidRDefault="00F40FDF" w:rsidP="00822FF2">
      <w:pPr>
        <w:shd w:val="clear" w:color="auto" w:fill="FFFFFF"/>
        <w:spacing w:after="100" w:line="276" w:lineRule="auto"/>
        <w:jc w:val="both"/>
        <w:rPr>
          <w:rFonts w:ascii="Book Antiqua" w:eastAsia="Times New Roman" w:hAnsi="Book Antiqua" w:cs="Arial"/>
          <w:sz w:val="24"/>
          <w:szCs w:val="24"/>
          <w:lang w:val="es-ES" w:eastAsia="es-ES"/>
        </w:rPr>
      </w:pPr>
      <w:r>
        <w:rPr>
          <w:rFonts w:ascii="Book Antiqua" w:eastAsia="Times New Roman" w:hAnsi="Book Antiqua" w:cs="Arial"/>
          <w:sz w:val="24"/>
          <w:szCs w:val="24"/>
          <w:lang w:val="es-ES" w:eastAsia="es-ES"/>
        </w:rPr>
        <w:t>"</w:t>
      </w:r>
      <w:r w:rsidR="00C74641" w:rsidRPr="00C74641">
        <w:rPr>
          <w:rFonts w:ascii="Book Antiqua" w:eastAsia="Times New Roman" w:hAnsi="Book Antiqua" w:cs="Arial"/>
          <w:sz w:val="24"/>
          <w:szCs w:val="24"/>
          <w:lang w:val="es-ES" w:eastAsia="es-ES"/>
        </w:rPr>
        <w:t>Es el objeto privilegiado del mundo y su nombre  griego lo emparienta con todo lo relacionado con el flujo, la savia, he incluso con la propia</w:t>
      </w:r>
      <w:r>
        <w:rPr>
          <w:rFonts w:ascii="Book Antiqua" w:eastAsia="Times New Roman" w:hAnsi="Book Antiqua" w:cs="Arial"/>
          <w:sz w:val="24"/>
          <w:szCs w:val="24"/>
          <w:lang w:val="es-ES" w:eastAsia="es-ES"/>
        </w:rPr>
        <w:t xml:space="preserve"> </w:t>
      </w:r>
      <w:r w:rsidR="00C74641" w:rsidRPr="00C74641">
        <w:rPr>
          <w:rFonts w:ascii="Book Antiqua" w:eastAsia="Times New Roman" w:hAnsi="Book Antiqua" w:cs="Arial"/>
          <w:sz w:val="24"/>
          <w:szCs w:val="24"/>
          <w:lang w:val="es-ES" w:eastAsia="es-ES"/>
        </w:rPr>
        <w:t>vena" </w:t>
      </w:r>
      <w:r>
        <w:rPr>
          <w:rFonts w:ascii="Book Antiqua" w:eastAsia="Times New Roman" w:hAnsi="Book Antiqua" w:cs="Arial"/>
          <w:sz w:val="24"/>
          <w:szCs w:val="24"/>
          <w:lang w:val="es-ES" w:eastAsia="es-ES"/>
        </w:rPr>
        <w:br/>
        <w:t>Freud nos enseñó</w:t>
      </w:r>
      <w:r w:rsidR="00C74641" w:rsidRPr="00C74641">
        <w:rPr>
          <w:rFonts w:ascii="Book Antiqua" w:eastAsia="Times New Roman" w:hAnsi="Book Antiqua" w:cs="Arial"/>
          <w:sz w:val="24"/>
          <w:szCs w:val="24"/>
          <w:lang w:val="es-ES" w:eastAsia="es-ES"/>
        </w:rPr>
        <w:t xml:space="preserve"> que el haber sido un niño deseado, el haber sido el falo para </w:t>
      </w:r>
      <w:r w:rsidR="00C74641" w:rsidRPr="00C74641">
        <w:rPr>
          <w:rFonts w:ascii="Book Antiqua" w:eastAsia="Times New Roman" w:hAnsi="Book Antiqua" w:cs="Arial"/>
          <w:sz w:val="24"/>
          <w:szCs w:val="24"/>
          <w:lang w:val="es-ES" w:eastAsia="es-ES"/>
        </w:rPr>
        <w:lastRenderedPageBreak/>
        <w:t>la madre, resulta fundamental para la constitución de sujeto. Lacan nos dirá: " la función constituyente del falo en la dialéctica de la introducción del sujeto a su existencia y a su posición sexual es imposible de deducir si no hacemos de él el significante por el que el deseo del sujeto ha de hacerse reconocer, trátese del hombre o de la mujer. Es el significante del deseo del suj</w:t>
      </w:r>
      <w:r w:rsidR="00822FF2">
        <w:rPr>
          <w:rFonts w:ascii="Book Antiqua" w:eastAsia="Times New Roman" w:hAnsi="Book Antiqua" w:cs="Arial"/>
          <w:sz w:val="24"/>
          <w:szCs w:val="24"/>
          <w:lang w:val="es-ES" w:eastAsia="es-ES"/>
        </w:rPr>
        <w:t xml:space="preserve">eto, pero en tanto queda </w:t>
      </w:r>
      <w:proofErr w:type="spellStart"/>
      <w:r w:rsidR="00822FF2">
        <w:rPr>
          <w:rFonts w:ascii="Book Antiqua" w:eastAsia="Times New Roman" w:hAnsi="Book Antiqua" w:cs="Arial"/>
          <w:sz w:val="24"/>
          <w:szCs w:val="24"/>
          <w:lang w:val="es-ES" w:eastAsia="es-ES"/>
        </w:rPr>
        <w:t>forclui</w:t>
      </w:r>
      <w:r w:rsidR="00C74641" w:rsidRPr="00C74641">
        <w:rPr>
          <w:rFonts w:ascii="Book Antiqua" w:eastAsia="Times New Roman" w:hAnsi="Book Antiqua" w:cs="Arial"/>
          <w:sz w:val="24"/>
          <w:szCs w:val="24"/>
          <w:lang w:val="es-ES" w:eastAsia="es-ES"/>
        </w:rPr>
        <w:t>do</w:t>
      </w:r>
      <w:proofErr w:type="spellEnd"/>
      <w:r w:rsidR="00822FF2">
        <w:rPr>
          <w:rFonts w:ascii="Book Antiqua" w:eastAsia="Times New Roman" w:hAnsi="Book Antiqua" w:cs="Arial"/>
          <w:sz w:val="24"/>
          <w:szCs w:val="24"/>
          <w:lang w:val="es-ES" w:eastAsia="es-ES"/>
        </w:rPr>
        <w:t>”</w:t>
      </w:r>
      <w:r w:rsidR="00C74641" w:rsidRPr="00C74641">
        <w:rPr>
          <w:rFonts w:ascii="Book Antiqua" w:eastAsia="Times New Roman" w:hAnsi="Book Antiqua" w:cs="Arial"/>
          <w:sz w:val="24"/>
          <w:szCs w:val="24"/>
          <w:lang w:val="es-ES" w:eastAsia="es-ES"/>
        </w:rPr>
        <w:t xml:space="preserve">. </w:t>
      </w:r>
    </w:p>
    <w:p w14:paraId="2A5A69AC" w14:textId="77777777" w:rsidR="00822FF2" w:rsidRDefault="00822FF2" w:rsidP="00822FF2">
      <w:pPr>
        <w:shd w:val="clear" w:color="auto" w:fill="FFFFFF"/>
        <w:spacing w:after="100" w:line="276" w:lineRule="auto"/>
        <w:jc w:val="both"/>
        <w:rPr>
          <w:rFonts w:ascii="Book Antiqua" w:eastAsia="Times New Roman" w:hAnsi="Book Antiqua" w:cs="Arial"/>
          <w:sz w:val="24"/>
          <w:szCs w:val="24"/>
          <w:lang w:val="es-ES" w:eastAsia="es-ES"/>
        </w:rPr>
      </w:pPr>
    </w:p>
    <w:p w14:paraId="0B99BB25" w14:textId="043CC4E6" w:rsidR="00C03811" w:rsidRDefault="00C74641" w:rsidP="00822FF2">
      <w:pPr>
        <w:shd w:val="clear" w:color="auto" w:fill="FFFFFF"/>
        <w:spacing w:after="100" w:line="276" w:lineRule="auto"/>
        <w:jc w:val="both"/>
        <w:rPr>
          <w:rFonts w:ascii="Book Antiqua" w:eastAsia="Times New Roman" w:hAnsi="Book Antiqua" w:cs="Arial"/>
          <w:sz w:val="24"/>
          <w:szCs w:val="24"/>
          <w:lang w:val="es-ES" w:eastAsia="es-ES"/>
        </w:rPr>
      </w:pPr>
      <w:r w:rsidRPr="00C74641">
        <w:rPr>
          <w:rFonts w:ascii="Book Antiqua" w:eastAsia="Times New Roman" w:hAnsi="Book Antiqua" w:cs="Arial"/>
          <w:sz w:val="24"/>
          <w:szCs w:val="24"/>
          <w:lang w:val="es-ES" w:eastAsia="es-ES"/>
        </w:rPr>
        <w:t>El deseo es deseo de aquello  que falta y que en el Otro, designa otro deseo. </w:t>
      </w:r>
      <w:r w:rsidRPr="00C74641">
        <w:rPr>
          <w:rFonts w:ascii="Book Antiqua" w:eastAsia="Times New Roman" w:hAnsi="Book Antiqua" w:cs="Arial"/>
          <w:sz w:val="24"/>
          <w:szCs w:val="24"/>
          <w:lang w:val="es-ES" w:eastAsia="es-ES"/>
        </w:rPr>
        <w:br/>
        <w:t>Recorreremos la fase fálica en la niña, los caminos y las encrucijadas que tendrá que recorrer para llegar a la privación del falo. No puede instaurarse la dialéctica de la privación salvo a propósito de algo que el sujeto puede simbolizar. Esto es completamente distinto de lo que interviene en la prohi</w:t>
      </w:r>
      <w:r w:rsidR="00F40FDF">
        <w:rPr>
          <w:rFonts w:ascii="Book Antiqua" w:eastAsia="Times New Roman" w:hAnsi="Book Antiqua" w:cs="Arial"/>
          <w:sz w:val="24"/>
          <w:szCs w:val="24"/>
          <w:lang w:val="es-ES" w:eastAsia="es-ES"/>
        </w:rPr>
        <w:t xml:space="preserve">bición del goce fálico, goce </w:t>
      </w:r>
      <w:proofErr w:type="spellStart"/>
      <w:r w:rsidR="00F40FDF">
        <w:rPr>
          <w:rFonts w:ascii="Book Antiqua" w:eastAsia="Times New Roman" w:hAnsi="Book Antiqua" w:cs="Arial"/>
          <w:sz w:val="24"/>
          <w:szCs w:val="24"/>
          <w:lang w:val="es-ES" w:eastAsia="es-ES"/>
        </w:rPr>
        <w:t>cli</w:t>
      </w:r>
      <w:r w:rsidRPr="00C74641">
        <w:rPr>
          <w:rFonts w:ascii="Book Antiqua" w:eastAsia="Times New Roman" w:hAnsi="Book Antiqua" w:cs="Arial"/>
          <w:sz w:val="24"/>
          <w:szCs w:val="24"/>
          <w:lang w:val="es-ES" w:eastAsia="es-ES"/>
        </w:rPr>
        <w:t>toriano</w:t>
      </w:r>
      <w:proofErr w:type="spellEnd"/>
      <w:r w:rsidRPr="00C74641">
        <w:rPr>
          <w:rFonts w:ascii="Book Antiqua" w:eastAsia="Times New Roman" w:hAnsi="Book Antiqua" w:cs="Arial"/>
          <w:sz w:val="24"/>
          <w:szCs w:val="24"/>
          <w:lang w:val="es-ES" w:eastAsia="es-ES"/>
        </w:rPr>
        <w:t>. Toda la aventura de la niña con la madre viene a ocupar un lugar en la relación con el padre, sufre las consecuencia</w:t>
      </w:r>
      <w:r w:rsidR="00F40FDF">
        <w:rPr>
          <w:rFonts w:ascii="Book Antiqua" w:eastAsia="Times New Roman" w:hAnsi="Book Antiqua" w:cs="Arial"/>
          <w:sz w:val="24"/>
          <w:szCs w:val="24"/>
          <w:lang w:val="es-ES" w:eastAsia="es-ES"/>
        </w:rPr>
        <w:t>s</w:t>
      </w:r>
      <w:r w:rsidRPr="00C74641">
        <w:rPr>
          <w:rFonts w:ascii="Book Antiqua" w:eastAsia="Times New Roman" w:hAnsi="Book Antiqua" w:cs="Arial"/>
          <w:sz w:val="24"/>
          <w:szCs w:val="24"/>
          <w:lang w:val="es-ES" w:eastAsia="es-ES"/>
        </w:rPr>
        <w:t xml:space="preserve"> de esta metáfora a la que queda vinculada el deseo. Seguiremos los recorridos necesarios para la constitución del Ideal del yo. </w:t>
      </w:r>
      <w:r w:rsidRPr="00C74641">
        <w:rPr>
          <w:rFonts w:ascii="Book Antiqua" w:eastAsia="Times New Roman" w:hAnsi="Book Antiqua" w:cs="Arial"/>
          <w:sz w:val="24"/>
          <w:szCs w:val="24"/>
          <w:lang w:val="es-ES" w:eastAsia="es-ES"/>
        </w:rPr>
        <w:br/>
        <w:t xml:space="preserve">Por ultimo situaremos las máscaras del síntoma. Es ahí que encontramos la relación que el síntoma tiene con el deseo. Pero también será el lugar donde Freud nos muestra esa compulsión a la repetición.  Ese más allá del principio del placer que se llama goce. El síntoma contiene ese trozo de real. </w:t>
      </w:r>
    </w:p>
    <w:p w14:paraId="628F92A0" w14:textId="77777777" w:rsidR="00822FF2" w:rsidRDefault="00C74641" w:rsidP="00822FF2">
      <w:pPr>
        <w:shd w:val="clear" w:color="auto" w:fill="FFFFFF"/>
        <w:spacing w:after="100" w:line="276" w:lineRule="auto"/>
        <w:rPr>
          <w:rFonts w:ascii="Book Antiqua" w:eastAsia="Times New Roman" w:hAnsi="Book Antiqua" w:cs="Arial"/>
          <w:sz w:val="24"/>
          <w:szCs w:val="24"/>
          <w:lang w:val="es-ES" w:eastAsia="es-ES"/>
        </w:rPr>
      </w:pPr>
      <w:r w:rsidRPr="00C74641">
        <w:rPr>
          <w:rFonts w:ascii="Book Antiqua" w:eastAsia="Times New Roman" w:hAnsi="Book Antiqua" w:cs="Arial"/>
          <w:sz w:val="24"/>
          <w:szCs w:val="24"/>
          <w:lang w:val="es-ES" w:eastAsia="es-ES"/>
        </w:rPr>
        <w:t>El síntoma se presenta bajo las máscaras, bajo las formas paradójicas que tan genialmente</w:t>
      </w:r>
      <w:r w:rsidR="000F5060">
        <w:rPr>
          <w:rFonts w:ascii="Book Antiqua" w:eastAsia="Times New Roman" w:hAnsi="Book Antiqua" w:cs="Arial"/>
          <w:sz w:val="24"/>
          <w:szCs w:val="24"/>
          <w:lang w:val="es-ES" w:eastAsia="es-ES"/>
        </w:rPr>
        <w:t xml:space="preserve"> </w:t>
      </w:r>
      <w:r w:rsidRPr="00C74641">
        <w:rPr>
          <w:rFonts w:ascii="Book Antiqua" w:eastAsia="Times New Roman" w:hAnsi="Book Antiqua" w:cs="Arial"/>
          <w:sz w:val="24"/>
          <w:szCs w:val="24"/>
          <w:lang w:val="es-ES" w:eastAsia="es-ES"/>
        </w:rPr>
        <w:t>nos mostraron las histéricas de Freud.</w:t>
      </w:r>
    </w:p>
    <w:p w14:paraId="30ED3D24" w14:textId="38F8EC20" w:rsidR="00E24ADD" w:rsidRDefault="00C74641" w:rsidP="00822FF2">
      <w:pPr>
        <w:shd w:val="clear" w:color="auto" w:fill="FFFFFF"/>
        <w:spacing w:after="100" w:line="276" w:lineRule="auto"/>
        <w:jc w:val="both"/>
        <w:rPr>
          <w:rFonts w:ascii="Book Antiqua" w:eastAsia="Times New Roman" w:hAnsi="Book Antiqua" w:cs="Arial"/>
          <w:sz w:val="24"/>
          <w:szCs w:val="24"/>
          <w:lang w:val="es-ES" w:eastAsia="es-ES"/>
        </w:rPr>
      </w:pPr>
      <w:r w:rsidRPr="00C74641">
        <w:rPr>
          <w:rFonts w:ascii="Book Antiqua" w:eastAsia="Times New Roman" w:hAnsi="Book Antiqua" w:cs="Arial"/>
          <w:sz w:val="24"/>
          <w:szCs w:val="24"/>
          <w:lang w:val="es-ES" w:eastAsia="es-ES"/>
        </w:rPr>
        <w:br/>
        <w:t>Freud y Lacan llamaron síntoma a aquello que es analizable, ese algo que habla y que se articula en transferencia. Descifrar  las máscaras del síntoma y atravesar los fantasmas que acompaña al síntoma será  la aventura en la clínica psicoanalítica. </w:t>
      </w:r>
    </w:p>
    <w:p w14:paraId="507F6C7E" w14:textId="184F55DD" w:rsidR="00C74641" w:rsidRPr="00C74641" w:rsidRDefault="00C74641" w:rsidP="00822FF2">
      <w:pPr>
        <w:shd w:val="clear" w:color="auto" w:fill="FFFFFF"/>
        <w:spacing w:after="100" w:line="276" w:lineRule="auto"/>
        <w:jc w:val="both"/>
        <w:rPr>
          <w:rFonts w:ascii="Book Antiqua" w:eastAsia="Times New Roman" w:hAnsi="Book Antiqua" w:cs="Arial"/>
          <w:sz w:val="24"/>
          <w:szCs w:val="24"/>
          <w:lang w:val="es-ES" w:eastAsia="es-ES"/>
        </w:rPr>
      </w:pPr>
      <w:r w:rsidRPr="00C74641">
        <w:rPr>
          <w:rFonts w:ascii="Book Antiqua" w:eastAsia="Times New Roman" w:hAnsi="Book Antiqua" w:cs="Arial"/>
          <w:sz w:val="24"/>
          <w:szCs w:val="24"/>
          <w:lang w:val="es-ES" w:eastAsia="es-ES"/>
        </w:rPr>
        <w:br/>
        <w:t>Los invitamos a participar a todos aquellos que se encuentren interesados en recorrer estos conceptos. </w:t>
      </w:r>
    </w:p>
    <w:p w14:paraId="19048266" w14:textId="49CB91BA" w:rsidR="005C4EE9" w:rsidRDefault="005C4EE9" w:rsidP="00C74641">
      <w:pPr>
        <w:spacing w:line="276" w:lineRule="auto"/>
        <w:jc w:val="both"/>
        <w:rPr>
          <w:rFonts w:ascii="Book Antiqua" w:hAnsi="Book Antiqua"/>
          <w:sz w:val="24"/>
          <w:szCs w:val="24"/>
          <w:lang w:val="es-ES"/>
        </w:rPr>
      </w:pPr>
    </w:p>
    <w:p w14:paraId="3934E248" w14:textId="361B6356" w:rsidR="0077109D" w:rsidRPr="0077109D" w:rsidRDefault="00822FF2" w:rsidP="0077109D">
      <w:pPr>
        <w:spacing w:line="360" w:lineRule="auto"/>
        <w:ind w:left="-57"/>
        <w:jc w:val="center"/>
        <w:rPr>
          <w:rFonts w:ascii="Book Antiqua" w:hAnsi="Book Antiqua"/>
          <w:b/>
          <w:sz w:val="24"/>
          <w:szCs w:val="24"/>
        </w:rPr>
      </w:pPr>
      <w:r>
        <w:rPr>
          <w:rFonts w:ascii="Book Antiqua" w:hAnsi="Book Antiqua"/>
          <w:b/>
          <w:sz w:val="24"/>
          <w:szCs w:val="24"/>
        </w:rPr>
        <w:t>ENTRE EL DESEO Y EL GOCE</w:t>
      </w:r>
      <w:r w:rsidR="0077109D" w:rsidRPr="0077109D">
        <w:rPr>
          <w:rFonts w:ascii="Book Antiqua" w:hAnsi="Book Antiqua"/>
          <w:b/>
          <w:sz w:val="24"/>
          <w:szCs w:val="24"/>
        </w:rPr>
        <w:t>: las máscaras del síntoma.</w:t>
      </w:r>
    </w:p>
    <w:p w14:paraId="39F7F953" w14:textId="12F855F7" w:rsidR="0077109D" w:rsidRPr="00BA150A" w:rsidRDefault="0077109D" w:rsidP="0077109D">
      <w:pPr>
        <w:spacing w:line="360" w:lineRule="auto"/>
        <w:jc w:val="both"/>
        <w:rPr>
          <w:rFonts w:ascii="Book Antiqua" w:hAnsi="Book Antiqua"/>
          <w:sz w:val="24"/>
          <w:szCs w:val="24"/>
        </w:rPr>
      </w:pPr>
      <w:r w:rsidRPr="00BA150A">
        <w:rPr>
          <w:rFonts w:ascii="Book Antiqua" w:hAnsi="Book Antiqua"/>
          <w:i/>
          <w:sz w:val="24"/>
          <w:szCs w:val="24"/>
        </w:rPr>
        <w:t xml:space="preserve">                                                                                  </w:t>
      </w:r>
      <w:r w:rsidRPr="00BA150A">
        <w:rPr>
          <w:rFonts w:ascii="Book Antiqua" w:hAnsi="Book Antiqua"/>
          <w:sz w:val="24"/>
          <w:szCs w:val="24"/>
        </w:rPr>
        <w:t xml:space="preserve">M.  Cristina </w:t>
      </w:r>
      <w:proofErr w:type="spellStart"/>
      <w:r w:rsidRPr="00BA150A">
        <w:rPr>
          <w:rFonts w:ascii="Book Antiqua" w:hAnsi="Book Antiqua"/>
          <w:sz w:val="24"/>
          <w:szCs w:val="24"/>
        </w:rPr>
        <w:t>Solivella</w:t>
      </w:r>
      <w:proofErr w:type="spellEnd"/>
      <w:r w:rsidRPr="00BA150A">
        <w:rPr>
          <w:rFonts w:ascii="Book Antiqua" w:hAnsi="Book Antiqua"/>
          <w:sz w:val="24"/>
          <w:szCs w:val="24"/>
        </w:rPr>
        <w:t xml:space="preserve"> de Pérez</w:t>
      </w:r>
    </w:p>
    <w:p w14:paraId="7924A750" w14:textId="77777777" w:rsidR="0077109D" w:rsidRPr="0077109D" w:rsidRDefault="0077109D" w:rsidP="0077109D">
      <w:pPr>
        <w:spacing w:line="360" w:lineRule="auto"/>
        <w:ind w:left="-57"/>
        <w:rPr>
          <w:rFonts w:ascii="Book Antiqua" w:hAnsi="Book Antiqua"/>
          <w:b/>
          <w:i/>
          <w:sz w:val="24"/>
          <w:szCs w:val="24"/>
        </w:rPr>
      </w:pPr>
      <w:r w:rsidRPr="0077109D">
        <w:rPr>
          <w:rFonts w:ascii="Book Antiqua" w:hAnsi="Book Antiqua"/>
          <w:sz w:val="24"/>
          <w:szCs w:val="24"/>
        </w:rPr>
        <w:t xml:space="preserve"> Sigmund Freud descubrió en los síntomas de los neuróticos –igual que en los sueños, el acto fallido, el lapsus o el chiste- que se trata esencialmente del </w:t>
      </w:r>
      <w:r w:rsidRPr="0077109D">
        <w:rPr>
          <w:rFonts w:ascii="Book Antiqua" w:hAnsi="Book Antiqua"/>
          <w:sz w:val="24"/>
          <w:szCs w:val="24"/>
        </w:rPr>
        <w:lastRenderedPageBreak/>
        <w:t xml:space="preserve">deseo… deseo sexual, incestuoso, infantil…  Deseo que se articula a la estructura </w:t>
      </w:r>
      <w:proofErr w:type="gramStart"/>
      <w:r w:rsidRPr="0077109D">
        <w:rPr>
          <w:rFonts w:ascii="Book Antiqua" w:hAnsi="Book Antiqua"/>
          <w:sz w:val="24"/>
          <w:szCs w:val="24"/>
        </w:rPr>
        <w:t>del</w:t>
      </w:r>
      <w:proofErr w:type="gramEnd"/>
      <w:r w:rsidRPr="0077109D">
        <w:rPr>
          <w:rFonts w:ascii="Book Antiqua" w:hAnsi="Book Antiqua"/>
          <w:sz w:val="24"/>
          <w:szCs w:val="24"/>
        </w:rPr>
        <w:t xml:space="preserve"> lenguaje revelando </w:t>
      </w:r>
      <w:r w:rsidRPr="0077109D">
        <w:rPr>
          <w:rFonts w:ascii="Book Antiqua" w:hAnsi="Book Antiqua"/>
          <w:b/>
          <w:i/>
          <w:sz w:val="24"/>
          <w:szCs w:val="24"/>
        </w:rPr>
        <w:t xml:space="preserve">“una forma desviada de satisfacción sexual…” </w:t>
      </w:r>
    </w:p>
    <w:p w14:paraId="0E33A7D2" w14:textId="77777777" w:rsidR="0077109D" w:rsidRPr="0077109D" w:rsidRDefault="0077109D" w:rsidP="0077109D">
      <w:pPr>
        <w:spacing w:line="360" w:lineRule="auto"/>
        <w:jc w:val="both"/>
        <w:rPr>
          <w:rFonts w:ascii="Book Antiqua" w:hAnsi="Book Antiqua"/>
          <w:sz w:val="24"/>
          <w:szCs w:val="24"/>
        </w:rPr>
      </w:pPr>
      <w:r w:rsidRPr="0077109D">
        <w:rPr>
          <w:rFonts w:ascii="Book Antiqua" w:hAnsi="Book Antiqua"/>
          <w:sz w:val="24"/>
          <w:szCs w:val="24"/>
        </w:rPr>
        <w:t xml:space="preserve">El deseo se articula necesariamente en la demanda porque solo podemos entrar en contacto con él a través de alguna demanda, pero…. ¿cuál es el vínculo entre el deseo, que permanece como un signo de interrogación, como un enigma y </w:t>
      </w:r>
      <w:r w:rsidRPr="0077109D">
        <w:rPr>
          <w:rFonts w:ascii="Book Antiqua" w:hAnsi="Book Antiqua"/>
          <w:b/>
          <w:i/>
          <w:sz w:val="24"/>
          <w:szCs w:val="24"/>
        </w:rPr>
        <w:t>el síntoma con el que se reviste, es decir la máscara?</w:t>
      </w:r>
      <w:r w:rsidRPr="0077109D">
        <w:rPr>
          <w:rFonts w:ascii="Book Antiqua" w:hAnsi="Book Antiqua"/>
          <w:sz w:val="24"/>
          <w:szCs w:val="24"/>
        </w:rPr>
        <w:t xml:space="preserve"> El deseo,  inseparable de su máscara, tiene  una  profunda coherencia, coalescencia con el síntoma, es decir con la máscara con la que aparece en  su manifestación.</w:t>
      </w:r>
    </w:p>
    <w:p w14:paraId="6EB9CB39" w14:textId="5205520C" w:rsidR="0077109D" w:rsidRPr="0077109D" w:rsidRDefault="0077109D" w:rsidP="0077109D">
      <w:pPr>
        <w:spacing w:line="360" w:lineRule="auto"/>
        <w:jc w:val="both"/>
        <w:rPr>
          <w:rFonts w:ascii="Book Antiqua" w:hAnsi="Book Antiqua"/>
          <w:sz w:val="24"/>
          <w:szCs w:val="24"/>
        </w:rPr>
      </w:pPr>
      <w:r w:rsidRPr="0077109D">
        <w:rPr>
          <w:rFonts w:ascii="Book Antiqua" w:hAnsi="Book Antiqua"/>
          <w:sz w:val="24"/>
          <w:szCs w:val="24"/>
        </w:rPr>
        <w:t xml:space="preserve">Recorreremos el hermoso ejemplo freudiano de la Srta. Elisabeth von R. de los </w:t>
      </w:r>
      <w:r w:rsidRPr="0077109D">
        <w:rPr>
          <w:rFonts w:ascii="Book Antiqua" w:hAnsi="Book Antiqua"/>
          <w:b/>
          <w:i/>
          <w:sz w:val="24"/>
          <w:szCs w:val="24"/>
        </w:rPr>
        <w:t>“Estudios sobre la histeria”</w:t>
      </w:r>
      <w:r>
        <w:rPr>
          <w:rFonts w:ascii="Book Antiqua" w:hAnsi="Book Antiqua"/>
          <w:sz w:val="24"/>
          <w:szCs w:val="24"/>
        </w:rPr>
        <w:t xml:space="preserve"> para </w:t>
      </w:r>
      <w:r w:rsidRPr="0077109D">
        <w:rPr>
          <w:rFonts w:ascii="Book Antiqua" w:hAnsi="Book Antiqua"/>
          <w:sz w:val="24"/>
          <w:szCs w:val="24"/>
        </w:rPr>
        <w:t xml:space="preserve">acercarnos a la riqueza clínica </w:t>
      </w:r>
      <w:r>
        <w:rPr>
          <w:rFonts w:ascii="Book Antiqua" w:hAnsi="Book Antiqua"/>
          <w:sz w:val="24"/>
          <w:szCs w:val="24"/>
        </w:rPr>
        <w:t xml:space="preserve">de estos conceptos  </w:t>
      </w:r>
      <w:r w:rsidRPr="0077109D">
        <w:rPr>
          <w:rFonts w:ascii="Book Antiqua" w:hAnsi="Book Antiqua"/>
          <w:sz w:val="24"/>
          <w:szCs w:val="24"/>
        </w:rPr>
        <w:t>retomados por Jacques Lacan en su genial retorno al texto freudiano.</w:t>
      </w:r>
    </w:p>
    <w:p w14:paraId="171C561B" w14:textId="1F0755C3" w:rsidR="0056166C" w:rsidRDefault="0077109D" w:rsidP="00822FF2">
      <w:pPr>
        <w:spacing w:line="360" w:lineRule="auto"/>
        <w:ind w:left="-57"/>
        <w:jc w:val="both"/>
        <w:rPr>
          <w:rFonts w:ascii="Book Antiqua" w:hAnsi="Book Antiqua"/>
          <w:sz w:val="24"/>
          <w:szCs w:val="24"/>
        </w:rPr>
      </w:pPr>
      <w:r w:rsidRPr="0077109D">
        <w:rPr>
          <w:rFonts w:ascii="Book Antiqua" w:hAnsi="Book Antiqua"/>
          <w:sz w:val="24"/>
          <w:szCs w:val="24"/>
        </w:rPr>
        <w:t xml:space="preserve">Allí palparemos el  carácter vagabundo, huidizo, insaciable… del deseo que  en un goce mortificante se expresa -en este historial- en el relato que la </w:t>
      </w:r>
      <w:proofErr w:type="spellStart"/>
      <w:r w:rsidRPr="0077109D">
        <w:rPr>
          <w:rFonts w:ascii="Book Antiqua" w:hAnsi="Book Antiqua"/>
          <w:sz w:val="24"/>
          <w:szCs w:val="24"/>
        </w:rPr>
        <w:t>analizante</w:t>
      </w:r>
      <w:proofErr w:type="spellEnd"/>
      <w:r w:rsidRPr="0077109D">
        <w:rPr>
          <w:rFonts w:ascii="Book Antiqua" w:hAnsi="Book Antiqua"/>
          <w:sz w:val="24"/>
          <w:szCs w:val="24"/>
        </w:rPr>
        <w:t xml:space="preserve"> hacía  de sus innumerables  síntomas corporales lo que</w:t>
      </w:r>
      <w:r>
        <w:rPr>
          <w:rFonts w:ascii="Book Antiqua" w:hAnsi="Book Antiqua"/>
          <w:sz w:val="24"/>
          <w:szCs w:val="24"/>
        </w:rPr>
        <w:t xml:space="preserve"> le permitió a Freud decir  que</w:t>
      </w:r>
      <w:r w:rsidR="00DE71E2">
        <w:rPr>
          <w:rFonts w:ascii="Book Antiqua" w:hAnsi="Book Antiqua"/>
          <w:sz w:val="24"/>
          <w:szCs w:val="24"/>
        </w:rPr>
        <w:t xml:space="preserve">: </w:t>
      </w:r>
      <w:r w:rsidRPr="0077109D">
        <w:rPr>
          <w:rFonts w:ascii="Book Antiqua" w:hAnsi="Book Antiqua"/>
          <w:sz w:val="24"/>
          <w:szCs w:val="24"/>
        </w:rPr>
        <w:t>…e</w:t>
      </w:r>
      <w:r w:rsidRPr="0077109D">
        <w:rPr>
          <w:rFonts w:ascii="Book Antiqua" w:hAnsi="Book Antiqua"/>
          <w:b/>
          <w:i/>
          <w:sz w:val="24"/>
          <w:szCs w:val="24"/>
        </w:rPr>
        <w:t xml:space="preserve">l deseo es idéntico a su manifestación somática </w:t>
      </w:r>
      <w:r w:rsidRPr="0077109D">
        <w:rPr>
          <w:rFonts w:ascii="Book Antiqua" w:hAnsi="Book Antiqua"/>
          <w:sz w:val="24"/>
          <w:szCs w:val="24"/>
        </w:rPr>
        <w:t>y mostrarnos como el síntoma nos lleva al núcleo más íntimo de un caso clínico.</w:t>
      </w:r>
    </w:p>
    <w:p w14:paraId="7771E61D" w14:textId="77777777" w:rsidR="00822FF2" w:rsidRPr="0056166C" w:rsidRDefault="00822FF2" w:rsidP="00822FF2">
      <w:pPr>
        <w:spacing w:line="360" w:lineRule="auto"/>
        <w:ind w:left="-57"/>
        <w:jc w:val="both"/>
        <w:rPr>
          <w:rFonts w:ascii="Book Antiqua" w:hAnsi="Book Antiqua"/>
          <w:sz w:val="24"/>
          <w:szCs w:val="24"/>
        </w:rPr>
      </w:pPr>
    </w:p>
    <w:p w14:paraId="2B86CCAA" w14:textId="722415EA" w:rsidR="00432E08" w:rsidRDefault="00432E08" w:rsidP="00432E08">
      <w:pPr>
        <w:spacing w:line="276" w:lineRule="auto"/>
        <w:jc w:val="center"/>
        <w:rPr>
          <w:rFonts w:ascii="Book Antiqua" w:hAnsi="Book Antiqua"/>
          <w:b/>
          <w:sz w:val="24"/>
          <w:szCs w:val="24"/>
          <w:lang w:val="es-ES"/>
        </w:rPr>
      </w:pPr>
      <w:r w:rsidRPr="00432E08">
        <w:rPr>
          <w:rFonts w:ascii="Book Antiqua" w:hAnsi="Book Antiqua"/>
          <w:b/>
          <w:sz w:val="24"/>
          <w:szCs w:val="24"/>
          <w:lang w:val="es-ES"/>
        </w:rPr>
        <w:t>LA DIALÉCTICA DE LA DEMANDA Y EL DESEO EN LAS NEUROSIS</w:t>
      </w:r>
    </w:p>
    <w:p w14:paraId="2291221A" w14:textId="668DB1EC" w:rsidR="00432E08" w:rsidRPr="00B750BD" w:rsidRDefault="00B750BD" w:rsidP="00432E08">
      <w:pPr>
        <w:spacing w:line="276" w:lineRule="auto"/>
        <w:rPr>
          <w:rFonts w:ascii="Book Antiqua" w:hAnsi="Book Antiqua"/>
          <w:sz w:val="24"/>
          <w:szCs w:val="24"/>
        </w:rPr>
      </w:pPr>
      <w:r w:rsidRPr="00B750BD">
        <w:rPr>
          <w:sz w:val="24"/>
          <w:szCs w:val="24"/>
        </w:rPr>
        <w:t xml:space="preserve">                                                                                           </w:t>
      </w:r>
      <w:r w:rsidR="00C35D9E">
        <w:rPr>
          <w:sz w:val="24"/>
          <w:szCs w:val="24"/>
        </w:rPr>
        <w:t xml:space="preserve">     </w:t>
      </w:r>
      <w:r w:rsidRPr="00B750BD">
        <w:rPr>
          <w:sz w:val="24"/>
          <w:szCs w:val="24"/>
        </w:rPr>
        <w:t xml:space="preserve">   </w:t>
      </w:r>
      <w:r w:rsidR="00432E08" w:rsidRPr="00B750BD">
        <w:rPr>
          <w:rFonts w:ascii="Book Antiqua" w:hAnsi="Book Antiqua"/>
          <w:sz w:val="24"/>
          <w:szCs w:val="24"/>
        </w:rPr>
        <w:t xml:space="preserve">Perla </w:t>
      </w:r>
      <w:proofErr w:type="spellStart"/>
      <w:r w:rsidR="00432E08" w:rsidRPr="00B750BD">
        <w:rPr>
          <w:rFonts w:ascii="Book Antiqua" w:hAnsi="Book Antiqua"/>
          <w:sz w:val="24"/>
          <w:szCs w:val="24"/>
        </w:rPr>
        <w:t>Trajtemberg</w:t>
      </w:r>
      <w:proofErr w:type="spellEnd"/>
    </w:p>
    <w:p w14:paraId="34D5F326" w14:textId="77777777" w:rsidR="00432E08" w:rsidRPr="00B750BD" w:rsidRDefault="00432E08" w:rsidP="00432E08">
      <w:pPr>
        <w:spacing w:line="276" w:lineRule="auto"/>
        <w:rPr>
          <w:rFonts w:ascii="Book Antiqua" w:hAnsi="Book Antiqua"/>
          <w:i/>
          <w:sz w:val="24"/>
          <w:szCs w:val="24"/>
        </w:rPr>
      </w:pPr>
      <w:r w:rsidRPr="00B750BD">
        <w:rPr>
          <w:rFonts w:ascii="Book Antiqua" w:hAnsi="Book Antiqua"/>
          <w:i/>
          <w:sz w:val="24"/>
          <w:szCs w:val="24"/>
        </w:rPr>
        <w:t xml:space="preserve">“El deseo del sujeto se localiza y se encuentra primero en la existencia del deseo del Otro, en cuanto deseo distinto de la demanda” </w:t>
      </w:r>
    </w:p>
    <w:p w14:paraId="646561FA" w14:textId="53BEB488" w:rsidR="00A27BFD" w:rsidRDefault="00432E08" w:rsidP="00432E08">
      <w:pPr>
        <w:spacing w:line="276" w:lineRule="auto"/>
        <w:rPr>
          <w:rFonts w:ascii="Book Antiqua" w:hAnsi="Book Antiqua"/>
          <w:i/>
          <w:sz w:val="24"/>
          <w:szCs w:val="24"/>
        </w:rPr>
      </w:pPr>
      <w:r w:rsidRPr="00B750BD">
        <w:rPr>
          <w:rFonts w:ascii="Book Antiqua" w:hAnsi="Book Antiqua"/>
          <w:i/>
          <w:sz w:val="24"/>
          <w:szCs w:val="24"/>
        </w:rPr>
        <w:t xml:space="preserve">                                               Las formaciones del inconsciente (1957-58)  Jacques Lacan</w:t>
      </w:r>
    </w:p>
    <w:p w14:paraId="56209A86" w14:textId="77777777" w:rsidR="00822FF2" w:rsidRPr="00B750BD" w:rsidRDefault="00822FF2" w:rsidP="00432E08">
      <w:pPr>
        <w:spacing w:line="276" w:lineRule="auto"/>
        <w:rPr>
          <w:rFonts w:ascii="Book Antiqua" w:hAnsi="Book Antiqua"/>
          <w:i/>
          <w:sz w:val="24"/>
          <w:szCs w:val="24"/>
        </w:rPr>
      </w:pPr>
    </w:p>
    <w:p w14:paraId="7F9AE74F" w14:textId="77777777" w:rsidR="00A27BFD" w:rsidRDefault="00432E08" w:rsidP="00A27BFD">
      <w:pPr>
        <w:spacing w:line="276" w:lineRule="auto"/>
        <w:jc w:val="both"/>
        <w:rPr>
          <w:rFonts w:ascii="Book Antiqua" w:hAnsi="Book Antiqua"/>
          <w:sz w:val="24"/>
          <w:szCs w:val="24"/>
        </w:rPr>
      </w:pPr>
      <w:r w:rsidRPr="00B750BD">
        <w:rPr>
          <w:rFonts w:ascii="Book Antiqua" w:hAnsi="Book Antiqua"/>
          <w:sz w:val="24"/>
          <w:szCs w:val="24"/>
        </w:rPr>
        <w:t xml:space="preserve">Se propone un espacio para recorrer siguiendo la propuesta de Jacques Lacan, el tiempo fascinante de la </w:t>
      </w:r>
      <w:r w:rsidR="00A27BFD">
        <w:rPr>
          <w:rFonts w:ascii="Book Antiqua" w:hAnsi="Book Antiqua"/>
          <w:sz w:val="24"/>
          <w:szCs w:val="24"/>
        </w:rPr>
        <w:t>“</w:t>
      </w:r>
      <w:proofErr w:type="spellStart"/>
      <w:r w:rsidRPr="00B750BD">
        <w:rPr>
          <w:rFonts w:ascii="Book Antiqua" w:hAnsi="Book Antiqua"/>
          <w:i/>
          <w:sz w:val="24"/>
          <w:szCs w:val="24"/>
        </w:rPr>
        <w:t>Traumdeutung</w:t>
      </w:r>
      <w:proofErr w:type="spellEnd"/>
      <w:r w:rsidR="00A27BFD">
        <w:rPr>
          <w:rFonts w:ascii="Book Antiqua" w:hAnsi="Book Antiqua"/>
          <w:i/>
          <w:sz w:val="24"/>
          <w:szCs w:val="24"/>
        </w:rPr>
        <w:t>”</w:t>
      </w:r>
      <w:r w:rsidR="00A27BFD">
        <w:rPr>
          <w:rFonts w:ascii="Book Antiqua" w:hAnsi="Book Antiqua"/>
          <w:sz w:val="24"/>
          <w:szCs w:val="24"/>
        </w:rPr>
        <w:t xml:space="preserve">, </w:t>
      </w:r>
      <w:r w:rsidR="00A27BFD" w:rsidRPr="00A27BFD">
        <w:rPr>
          <w:rFonts w:ascii="Book Antiqua" w:hAnsi="Book Antiqua"/>
          <w:i/>
          <w:sz w:val="24"/>
          <w:szCs w:val="24"/>
        </w:rPr>
        <w:t>“L</w:t>
      </w:r>
      <w:r w:rsidRPr="00A27BFD">
        <w:rPr>
          <w:rFonts w:ascii="Book Antiqua" w:hAnsi="Book Antiqua"/>
          <w:i/>
          <w:sz w:val="24"/>
          <w:szCs w:val="24"/>
        </w:rPr>
        <w:t xml:space="preserve">a </w:t>
      </w:r>
      <w:r w:rsidR="00A27BFD" w:rsidRPr="00A27BFD">
        <w:rPr>
          <w:rFonts w:ascii="Book Antiqua" w:hAnsi="Book Antiqua"/>
          <w:i/>
          <w:sz w:val="24"/>
          <w:szCs w:val="24"/>
        </w:rPr>
        <w:t>I</w:t>
      </w:r>
      <w:r w:rsidRPr="00A27BFD">
        <w:rPr>
          <w:rFonts w:ascii="Book Antiqua" w:hAnsi="Book Antiqua"/>
          <w:i/>
          <w:sz w:val="24"/>
          <w:szCs w:val="24"/>
        </w:rPr>
        <w:t>nterpretación de los sueños</w:t>
      </w:r>
      <w:r w:rsidR="00A27BFD" w:rsidRPr="00A27BFD">
        <w:rPr>
          <w:rFonts w:ascii="Book Antiqua" w:hAnsi="Book Antiqua"/>
          <w:i/>
          <w:sz w:val="24"/>
          <w:szCs w:val="24"/>
        </w:rPr>
        <w:t>”</w:t>
      </w:r>
      <w:r w:rsidRPr="00B750BD">
        <w:rPr>
          <w:rFonts w:ascii="Book Antiqua" w:hAnsi="Book Antiqua"/>
          <w:sz w:val="24"/>
          <w:szCs w:val="24"/>
        </w:rPr>
        <w:t xml:space="preserve">, </w:t>
      </w:r>
      <w:r w:rsidR="00A27BFD">
        <w:rPr>
          <w:rFonts w:ascii="Book Antiqua" w:hAnsi="Book Antiqua"/>
          <w:sz w:val="24"/>
          <w:szCs w:val="24"/>
        </w:rPr>
        <w:t>donde Sigmund Freud inaugura un campo</w:t>
      </w:r>
      <w:r w:rsidRPr="00B750BD">
        <w:rPr>
          <w:rFonts w:ascii="Book Antiqua" w:hAnsi="Book Antiqua"/>
          <w:sz w:val="24"/>
          <w:szCs w:val="24"/>
        </w:rPr>
        <w:t xml:space="preserve"> que coloca </w:t>
      </w:r>
      <w:r w:rsidR="00A27BFD">
        <w:rPr>
          <w:rFonts w:ascii="Book Antiqua" w:hAnsi="Book Antiqua"/>
          <w:sz w:val="24"/>
          <w:szCs w:val="24"/>
        </w:rPr>
        <w:t xml:space="preserve">en su centro </w:t>
      </w:r>
      <w:r w:rsidRPr="00B750BD">
        <w:rPr>
          <w:rFonts w:ascii="Book Antiqua" w:hAnsi="Book Antiqua"/>
          <w:sz w:val="24"/>
          <w:szCs w:val="24"/>
        </w:rPr>
        <w:t>la problemática del sujeto con su deseo</w:t>
      </w:r>
      <w:r w:rsidR="00A27BFD">
        <w:rPr>
          <w:rFonts w:ascii="Book Antiqua" w:hAnsi="Book Antiqua"/>
          <w:sz w:val="24"/>
          <w:szCs w:val="24"/>
        </w:rPr>
        <w:t>.</w:t>
      </w:r>
    </w:p>
    <w:p w14:paraId="4E382BA5" w14:textId="12062E82" w:rsidR="00432E08" w:rsidRPr="00B750BD" w:rsidRDefault="00432E08" w:rsidP="00A27BFD">
      <w:pPr>
        <w:spacing w:line="276" w:lineRule="auto"/>
        <w:jc w:val="both"/>
        <w:rPr>
          <w:rFonts w:ascii="Book Antiqua" w:hAnsi="Book Antiqua"/>
          <w:sz w:val="24"/>
          <w:szCs w:val="24"/>
        </w:rPr>
      </w:pPr>
      <w:r w:rsidRPr="00B750BD">
        <w:rPr>
          <w:rFonts w:ascii="Book Antiqua" w:hAnsi="Book Antiqua"/>
          <w:sz w:val="24"/>
          <w:szCs w:val="24"/>
        </w:rPr>
        <w:t xml:space="preserve">Sigmund Freud nos enseñó que en ese dirigirse al representante del Otro que es el analista, el sujeto despliega su dialéctica entre la demanda y el deseo y vuelve a recorrer sus circuitos pulsionales en sus diferentes modos de presentación: </w:t>
      </w:r>
      <w:r w:rsidRPr="00B750BD">
        <w:rPr>
          <w:rFonts w:ascii="Book Antiqua" w:hAnsi="Book Antiqua"/>
          <w:sz w:val="24"/>
          <w:szCs w:val="24"/>
        </w:rPr>
        <w:lastRenderedPageBreak/>
        <w:t xml:space="preserve">oral, anal, </w:t>
      </w:r>
      <w:proofErr w:type="spellStart"/>
      <w:r w:rsidRPr="00B750BD">
        <w:rPr>
          <w:rFonts w:ascii="Book Antiqua" w:hAnsi="Book Antiqua"/>
          <w:sz w:val="24"/>
          <w:szCs w:val="24"/>
        </w:rPr>
        <w:t>invocante</w:t>
      </w:r>
      <w:proofErr w:type="spellEnd"/>
      <w:r w:rsidRPr="00B750BD">
        <w:rPr>
          <w:rFonts w:ascii="Book Antiqua" w:hAnsi="Book Antiqua"/>
          <w:sz w:val="24"/>
          <w:szCs w:val="24"/>
        </w:rPr>
        <w:t xml:space="preserve">, </w:t>
      </w:r>
      <w:proofErr w:type="spellStart"/>
      <w:r w:rsidRPr="00B750BD">
        <w:rPr>
          <w:rFonts w:ascii="Book Antiqua" w:hAnsi="Book Antiqua"/>
          <w:sz w:val="24"/>
          <w:szCs w:val="24"/>
        </w:rPr>
        <w:t>escópico</w:t>
      </w:r>
      <w:proofErr w:type="spellEnd"/>
      <w:r w:rsidRPr="00B750BD">
        <w:rPr>
          <w:rFonts w:ascii="Book Antiqua" w:hAnsi="Book Antiqua"/>
          <w:sz w:val="24"/>
          <w:szCs w:val="24"/>
        </w:rPr>
        <w:t xml:space="preserve">, no sin pasar por esa otra dialéctica: la del ser o tener el falo, que situaremos como el significante del deseo y recorreremos siguiendo a Lacan, a través de </w:t>
      </w:r>
      <w:r w:rsidR="00A8697E">
        <w:rPr>
          <w:rFonts w:ascii="Book Antiqua" w:hAnsi="Book Antiqua"/>
          <w:sz w:val="24"/>
          <w:szCs w:val="24"/>
        </w:rPr>
        <w:t xml:space="preserve">los sueños de “agua mansa”, </w:t>
      </w:r>
      <w:r w:rsidR="009148C0">
        <w:rPr>
          <w:rFonts w:ascii="Book Antiqua" w:hAnsi="Book Antiqua"/>
          <w:sz w:val="24"/>
          <w:szCs w:val="24"/>
        </w:rPr>
        <w:t>de una paciente de Freud.</w:t>
      </w:r>
    </w:p>
    <w:p w14:paraId="7EC8BCCE" w14:textId="6E6C06E5" w:rsidR="00432E08" w:rsidRPr="00B750BD" w:rsidRDefault="00432E08" w:rsidP="00432E08">
      <w:pPr>
        <w:spacing w:line="276" w:lineRule="auto"/>
        <w:jc w:val="both"/>
        <w:rPr>
          <w:rFonts w:ascii="Book Antiqua" w:hAnsi="Book Antiqua"/>
          <w:sz w:val="24"/>
          <w:szCs w:val="24"/>
        </w:rPr>
      </w:pPr>
      <w:r w:rsidRPr="00B750BD">
        <w:rPr>
          <w:rFonts w:ascii="Book Antiqua" w:hAnsi="Book Antiqua"/>
          <w:sz w:val="24"/>
          <w:szCs w:val="24"/>
        </w:rPr>
        <w:t xml:space="preserve">Veremos su retorno y sus aportes </w:t>
      </w:r>
      <w:r w:rsidR="00C35D9E">
        <w:rPr>
          <w:rFonts w:ascii="Book Antiqua" w:hAnsi="Book Antiqua"/>
          <w:sz w:val="24"/>
          <w:szCs w:val="24"/>
        </w:rPr>
        <w:t>al</w:t>
      </w:r>
      <w:bookmarkStart w:id="0" w:name="_GoBack"/>
      <w:bookmarkEnd w:id="0"/>
      <w:r w:rsidR="00822FF2">
        <w:rPr>
          <w:rFonts w:ascii="Book Antiqua" w:hAnsi="Book Antiqua"/>
          <w:sz w:val="24"/>
          <w:szCs w:val="24"/>
        </w:rPr>
        <w:t xml:space="preserve"> </w:t>
      </w:r>
      <w:r w:rsidR="00B710EC">
        <w:rPr>
          <w:rFonts w:ascii="Book Antiqua" w:hAnsi="Book Antiqua"/>
          <w:sz w:val="24"/>
          <w:szCs w:val="24"/>
        </w:rPr>
        <w:t>paradigmático sueño de la “Bella Carnicera</w:t>
      </w:r>
      <w:r w:rsidR="00EB46B0">
        <w:rPr>
          <w:rFonts w:ascii="Book Antiqua" w:hAnsi="Book Antiqua"/>
          <w:sz w:val="24"/>
          <w:szCs w:val="24"/>
        </w:rPr>
        <w:t xml:space="preserve">” reparando que sólo </w:t>
      </w:r>
      <w:r w:rsidRPr="00B750BD">
        <w:rPr>
          <w:rFonts w:ascii="Book Antiqua" w:hAnsi="Book Antiqua"/>
          <w:sz w:val="24"/>
          <w:szCs w:val="24"/>
        </w:rPr>
        <w:t xml:space="preserve">a Freud se le podía ocurrir </w:t>
      </w:r>
      <w:r w:rsidRPr="00B750BD">
        <w:rPr>
          <w:rFonts w:ascii="Book Antiqua" w:hAnsi="Book Antiqua"/>
          <w:i/>
          <w:sz w:val="24"/>
          <w:szCs w:val="24"/>
        </w:rPr>
        <w:t>que el sujeto necesita crearse un deseo insatisfecho</w:t>
      </w:r>
      <w:r w:rsidRPr="00B750BD">
        <w:rPr>
          <w:rFonts w:ascii="Book Antiqua" w:hAnsi="Book Antiqua"/>
          <w:sz w:val="24"/>
          <w:szCs w:val="24"/>
        </w:rPr>
        <w:t xml:space="preserve">… </w:t>
      </w:r>
      <w:r w:rsidR="00EB46B0">
        <w:rPr>
          <w:rFonts w:ascii="Book Antiqua" w:hAnsi="Book Antiqua"/>
          <w:sz w:val="24"/>
          <w:szCs w:val="24"/>
        </w:rPr>
        <w:t>y veremos o</w:t>
      </w:r>
      <w:r w:rsidRPr="00B750BD">
        <w:rPr>
          <w:rFonts w:ascii="Book Antiqua" w:hAnsi="Book Antiqua"/>
          <w:sz w:val="24"/>
          <w:szCs w:val="24"/>
        </w:rPr>
        <w:t xml:space="preserve">tra solución que la estructura puede elegir, </w:t>
      </w:r>
      <w:r w:rsidR="00EB46B0">
        <w:rPr>
          <w:rFonts w:ascii="Book Antiqua" w:hAnsi="Book Antiqua"/>
          <w:sz w:val="24"/>
          <w:szCs w:val="24"/>
        </w:rPr>
        <w:t xml:space="preserve">a través del </w:t>
      </w:r>
      <w:r w:rsidRPr="00B750BD">
        <w:rPr>
          <w:rFonts w:ascii="Book Antiqua" w:hAnsi="Book Antiqua"/>
          <w:sz w:val="24"/>
          <w:szCs w:val="24"/>
        </w:rPr>
        <w:t>“</w:t>
      </w:r>
      <w:r w:rsidRPr="00B750BD">
        <w:rPr>
          <w:rFonts w:ascii="Book Antiqua" w:hAnsi="Book Antiqua"/>
          <w:i/>
          <w:sz w:val="24"/>
          <w:szCs w:val="24"/>
        </w:rPr>
        <w:t>Fragmento de análisis de un caso de Histeria (Dora)”</w:t>
      </w:r>
      <w:r w:rsidR="00B750BD">
        <w:rPr>
          <w:rFonts w:ascii="Book Antiqua" w:hAnsi="Book Antiqua"/>
          <w:sz w:val="24"/>
          <w:szCs w:val="24"/>
        </w:rPr>
        <w:t xml:space="preserve"> (1905) de Sigmund Freud.</w:t>
      </w:r>
      <w:r w:rsidR="00A8697E">
        <w:rPr>
          <w:rFonts w:ascii="Book Antiqua" w:hAnsi="Book Antiqua"/>
          <w:sz w:val="24"/>
          <w:szCs w:val="24"/>
        </w:rPr>
        <w:t xml:space="preserve"> </w:t>
      </w:r>
    </w:p>
    <w:p w14:paraId="7C18F77D" w14:textId="03D94BEA" w:rsidR="00432E08" w:rsidRPr="00B750BD" w:rsidRDefault="00432E08" w:rsidP="00432E08">
      <w:pPr>
        <w:spacing w:line="276" w:lineRule="auto"/>
        <w:jc w:val="both"/>
        <w:rPr>
          <w:rFonts w:ascii="Book Antiqua" w:hAnsi="Book Antiqua"/>
          <w:sz w:val="24"/>
          <w:szCs w:val="24"/>
        </w:rPr>
      </w:pPr>
      <w:r w:rsidRPr="00B750BD">
        <w:rPr>
          <w:rFonts w:ascii="Book Antiqua" w:hAnsi="Book Antiqua"/>
          <w:sz w:val="24"/>
          <w:szCs w:val="24"/>
        </w:rPr>
        <w:t xml:space="preserve">Trabajaremos también los avatares del obsesivo con su deseo como imposible. </w:t>
      </w:r>
      <w:r w:rsidR="00A27BFD">
        <w:rPr>
          <w:rFonts w:ascii="Book Antiqua" w:hAnsi="Book Antiqua"/>
          <w:sz w:val="24"/>
          <w:szCs w:val="24"/>
        </w:rPr>
        <w:t xml:space="preserve">Reparando en su </w:t>
      </w:r>
      <w:r w:rsidRPr="00B750BD">
        <w:rPr>
          <w:rFonts w:ascii="Book Antiqua" w:hAnsi="Book Antiqua"/>
          <w:sz w:val="24"/>
          <w:szCs w:val="24"/>
        </w:rPr>
        <w:t xml:space="preserve">economía de goce en la que se despliegan sus fantasmas inconscientes, formas ilusorias donde a través sea del fantasma sádico o del de </w:t>
      </w:r>
      <w:proofErr w:type="spellStart"/>
      <w:r w:rsidRPr="00B750BD">
        <w:rPr>
          <w:rFonts w:ascii="Book Antiqua" w:hAnsi="Book Antiqua"/>
          <w:sz w:val="24"/>
          <w:szCs w:val="24"/>
        </w:rPr>
        <w:t>oblatividad</w:t>
      </w:r>
      <w:proofErr w:type="spellEnd"/>
      <w:r w:rsidRPr="00B750BD">
        <w:rPr>
          <w:rFonts w:ascii="Book Antiqua" w:hAnsi="Book Antiqua"/>
          <w:sz w:val="24"/>
          <w:szCs w:val="24"/>
        </w:rPr>
        <w:t xml:space="preserve">… “resuelve la cuestión de la evanescencia de su deseo produciendo un deseo prohibido. Se lo hace sostener al Otro precisamente mediante la prohibición del Otro”… ¿Cómo? Lo camufla… sus intenciones no son puras… </w:t>
      </w:r>
      <w:r w:rsidR="009148C0">
        <w:rPr>
          <w:rFonts w:ascii="Book Antiqua" w:hAnsi="Book Antiqua"/>
          <w:sz w:val="24"/>
          <w:szCs w:val="24"/>
        </w:rPr>
        <w:t xml:space="preserve">Veremos </w:t>
      </w:r>
      <w:r w:rsidRPr="00B750BD">
        <w:rPr>
          <w:rFonts w:ascii="Book Antiqua" w:hAnsi="Book Antiqua"/>
          <w:sz w:val="24"/>
          <w:szCs w:val="24"/>
        </w:rPr>
        <w:t xml:space="preserve">su dialéctica entre su ser oblativo: sumisión a la demanda del Otro y su ser </w:t>
      </w:r>
      <w:proofErr w:type="spellStart"/>
      <w:r w:rsidRPr="00B750BD">
        <w:rPr>
          <w:rFonts w:ascii="Book Antiqua" w:hAnsi="Book Antiqua"/>
          <w:sz w:val="24"/>
          <w:szCs w:val="24"/>
        </w:rPr>
        <w:t>heroificado</w:t>
      </w:r>
      <w:proofErr w:type="spellEnd"/>
      <w:r w:rsidRPr="00B750BD">
        <w:rPr>
          <w:rFonts w:ascii="Book Antiqua" w:hAnsi="Book Antiqua"/>
          <w:sz w:val="24"/>
          <w:szCs w:val="24"/>
        </w:rPr>
        <w:t xml:space="preserve">: sus hazañas por medio de las cuales dice Lacan: </w:t>
      </w:r>
      <w:r w:rsidRPr="00B750BD">
        <w:rPr>
          <w:rFonts w:ascii="Book Antiqua" w:hAnsi="Book Antiqua"/>
          <w:i/>
          <w:sz w:val="24"/>
          <w:szCs w:val="24"/>
        </w:rPr>
        <w:t>“domina, doma, incluso domestica una angustia fundamental”</w:t>
      </w:r>
      <w:r w:rsidRPr="00B750BD">
        <w:rPr>
          <w:rFonts w:ascii="Book Antiqua" w:hAnsi="Book Antiqua"/>
          <w:sz w:val="24"/>
          <w:szCs w:val="24"/>
        </w:rPr>
        <w:t xml:space="preserve"> Hazaña también que no debemos desconocer que en la economía del obsesivo dista mucho de un verdadero riesgo, de correr un peligro, ya que para correr riesgos sus límites son muy estrictos.   </w:t>
      </w:r>
    </w:p>
    <w:p w14:paraId="120EACA2" w14:textId="73E2CBAB" w:rsidR="00C2708A" w:rsidRDefault="00432E08" w:rsidP="00432E08">
      <w:pPr>
        <w:spacing w:line="276" w:lineRule="auto"/>
        <w:jc w:val="both"/>
        <w:rPr>
          <w:rFonts w:ascii="Book Antiqua" w:hAnsi="Book Antiqua"/>
          <w:sz w:val="24"/>
          <w:szCs w:val="24"/>
        </w:rPr>
      </w:pPr>
      <w:r w:rsidRPr="00B750BD">
        <w:rPr>
          <w:rFonts w:ascii="Book Antiqua" w:hAnsi="Book Antiqua"/>
          <w:sz w:val="24"/>
          <w:szCs w:val="24"/>
        </w:rPr>
        <w:t>¡L</w:t>
      </w:r>
      <w:r w:rsidR="00580DA7">
        <w:rPr>
          <w:rFonts w:ascii="Book Antiqua" w:hAnsi="Book Antiqua"/>
          <w:sz w:val="24"/>
          <w:szCs w:val="24"/>
        </w:rPr>
        <w:t xml:space="preserve">os esperamos </w:t>
      </w:r>
      <w:r w:rsidRPr="00B750BD">
        <w:rPr>
          <w:rFonts w:ascii="Book Antiqua" w:hAnsi="Book Antiqua"/>
          <w:sz w:val="24"/>
          <w:szCs w:val="24"/>
        </w:rPr>
        <w:t xml:space="preserve">para transitar este camino durante los meses de verano! </w:t>
      </w:r>
    </w:p>
    <w:p w14:paraId="2E4C2FA7" w14:textId="77777777" w:rsidR="00822FF2" w:rsidRDefault="00822FF2" w:rsidP="00432E08">
      <w:pPr>
        <w:spacing w:line="276" w:lineRule="auto"/>
        <w:jc w:val="both"/>
        <w:rPr>
          <w:rFonts w:ascii="Book Antiqua" w:hAnsi="Book Antiqua"/>
          <w:sz w:val="24"/>
          <w:szCs w:val="24"/>
        </w:rPr>
      </w:pPr>
    </w:p>
    <w:p w14:paraId="4211573A" w14:textId="77777777" w:rsidR="00822FF2" w:rsidRDefault="00822FF2" w:rsidP="00822FF2">
      <w:pPr>
        <w:spacing w:line="276" w:lineRule="auto"/>
        <w:jc w:val="center"/>
        <w:rPr>
          <w:rFonts w:ascii="Book Antiqua" w:hAnsi="Book Antiqua"/>
          <w:b/>
          <w:sz w:val="24"/>
          <w:szCs w:val="24"/>
          <w:lang w:val="es-ES"/>
        </w:rPr>
      </w:pPr>
      <w:r w:rsidRPr="00432E08">
        <w:rPr>
          <w:rFonts w:ascii="Book Antiqua" w:hAnsi="Book Antiqua"/>
          <w:b/>
          <w:sz w:val="24"/>
          <w:szCs w:val="24"/>
          <w:lang w:val="es-ES"/>
        </w:rPr>
        <w:t>LA DIALÉCTICA DE LA DEMANDA Y EL DESEO EN LAS NEUROSIS</w:t>
      </w:r>
    </w:p>
    <w:p w14:paraId="68A3A2A1" w14:textId="770D5EE3" w:rsidR="00B710EC" w:rsidRDefault="00B710EC" w:rsidP="00C2708A">
      <w:pPr>
        <w:jc w:val="center"/>
        <w:rPr>
          <w:rFonts w:ascii="Book Antiqua" w:hAnsi="Book Antiqua"/>
          <w:sz w:val="24"/>
          <w:szCs w:val="24"/>
        </w:rPr>
      </w:pPr>
      <w:r>
        <w:rPr>
          <w:rFonts w:ascii="Book Antiqua" w:hAnsi="Book Antiqua"/>
          <w:sz w:val="24"/>
          <w:szCs w:val="24"/>
        </w:rPr>
        <w:t xml:space="preserve">                                                                                                    Liliana A. </w:t>
      </w:r>
      <w:proofErr w:type="spellStart"/>
      <w:r>
        <w:rPr>
          <w:rFonts w:ascii="Book Antiqua" w:hAnsi="Book Antiqua"/>
          <w:sz w:val="24"/>
          <w:szCs w:val="24"/>
        </w:rPr>
        <w:t>Berraondo</w:t>
      </w:r>
      <w:proofErr w:type="spellEnd"/>
    </w:p>
    <w:p w14:paraId="56FE238C" w14:textId="77777777" w:rsidR="00822FF2" w:rsidRDefault="00822FF2" w:rsidP="00C2708A">
      <w:pPr>
        <w:jc w:val="center"/>
        <w:rPr>
          <w:rFonts w:ascii="Book Antiqua" w:hAnsi="Book Antiqua"/>
          <w:sz w:val="24"/>
          <w:szCs w:val="24"/>
        </w:rPr>
      </w:pPr>
    </w:p>
    <w:p w14:paraId="68A2DFA4" w14:textId="760C74AD" w:rsidR="00B710EC" w:rsidRDefault="00B710EC" w:rsidP="00B710EC">
      <w:pPr>
        <w:jc w:val="both"/>
        <w:rPr>
          <w:rFonts w:ascii="Book Antiqua" w:hAnsi="Book Antiqua"/>
          <w:sz w:val="24"/>
          <w:szCs w:val="24"/>
        </w:rPr>
      </w:pPr>
      <w:r>
        <w:rPr>
          <w:rFonts w:ascii="Book Antiqua" w:hAnsi="Book Antiqua"/>
          <w:sz w:val="24"/>
          <w:szCs w:val="24"/>
        </w:rPr>
        <w:t xml:space="preserve">Recorreremos algunos aspectos del seminario </w:t>
      </w:r>
      <w:r w:rsidR="00822FF2" w:rsidRPr="00822FF2">
        <w:rPr>
          <w:rFonts w:ascii="Book Antiqua" w:hAnsi="Book Antiqua"/>
          <w:i/>
          <w:sz w:val="24"/>
          <w:szCs w:val="24"/>
        </w:rPr>
        <w:t>“</w:t>
      </w:r>
      <w:r w:rsidRPr="00822FF2">
        <w:rPr>
          <w:rFonts w:ascii="Book Antiqua" w:hAnsi="Book Antiqua"/>
          <w:i/>
          <w:sz w:val="24"/>
          <w:szCs w:val="24"/>
        </w:rPr>
        <w:t>Las Formaciones del Inconsciente</w:t>
      </w:r>
      <w:r w:rsidR="00822FF2" w:rsidRPr="00822FF2">
        <w:rPr>
          <w:rFonts w:ascii="Book Antiqua" w:hAnsi="Book Antiqua"/>
          <w:i/>
          <w:sz w:val="24"/>
          <w:szCs w:val="24"/>
        </w:rPr>
        <w:t>”</w:t>
      </w:r>
      <w:r>
        <w:rPr>
          <w:rFonts w:ascii="Book Antiqua" w:hAnsi="Book Antiqua"/>
          <w:sz w:val="24"/>
          <w:szCs w:val="24"/>
        </w:rPr>
        <w:t>, para  seguir las formulaciones, que en este texto Jacques Lacan, realiza sobre la dialéctica del deseo y la demanda en la clínica y en la cura de la neurosis histérica y obsesiva.</w:t>
      </w:r>
    </w:p>
    <w:p w14:paraId="4B6A78A9" w14:textId="77777777" w:rsidR="00B710EC" w:rsidRDefault="00B710EC" w:rsidP="00B710EC">
      <w:pPr>
        <w:jc w:val="both"/>
        <w:rPr>
          <w:rFonts w:ascii="Book Antiqua" w:hAnsi="Book Antiqua"/>
          <w:sz w:val="24"/>
          <w:szCs w:val="24"/>
        </w:rPr>
      </w:pPr>
      <w:r>
        <w:rPr>
          <w:rFonts w:ascii="Book Antiqua" w:hAnsi="Book Antiqua"/>
          <w:sz w:val="24"/>
          <w:szCs w:val="24"/>
        </w:rPr>
        <w:t xml:space="preserve">La relación con el Otro, tendrá un carácter decisivo en el abordaje que hará apoyándose en la experiencia clínica, considerando que es el deseo lo que se produce en la </w:t>
      </w:r>
      <w:proofErr w:type="spellStart"/>
      <w:r>
        <w:rPr>
          <w:rFonts w:ascii="Book Antiqua" w:hAnsi="Book Antiqua"/>
          <w:sz w:val="24"/>
          <w:szCs w:val="24"/>
        </w:rPr>
        <w:t>hiancia</w:t>
      </w:r>
      <w:proofErr w:type="spellEnd"/>
      <w:r>
        <w:rPr>
          <w:rFonts w:ascii="Book Antiqua" w:hAnsi="Book Antiqua"/>
          <w:sz w:val="24"/>
          <w:szCs w:val="24"/>
        </w:rPr>
        <w:t xml:space="preserve"> que la palabra abre en la demanda, guiándonos, para situar cuándo y cómo  el deseo del sujeto, alienado en la demanda, puede y debe reintroducirse. </w:t>
      </w:r>
    </w:p>
    <w:p w14:paraId="2E3C5427" w14:textId="77777777" w:rsidR="00EB46B0" w:rsidRDefault="00B710EC" w:rsidP="00EB46B0">
      <w:pPr>
        <w:rPr>
          <w:rFonts w:ascii="Book Antiqua" w:hAnsi="Book Antiqua"/>
          <w:sz w:val="24"/>
          <w:szCs w:val="24"/>
        </w:rPr>
      </w:pPr>
      <w:r>
        <w:rPr>
          <w:rFonts w:ascii="Book Antiqua" w:hAnsi="Book Antiqua"/>
          <w:sz w:val="24"/>
          <w:szCs w:val="24"/>
        </w:rPr>
        <w:lastRenderedPageBreak/>
        <w:t xml:space="preserve">Situará entonces como eje esencial,  en ese más allá de lo que el sujeto demanda, y en ese más allá de lo que el Otro demanda al sujeto, la dimensión de lo que el Otro desea. </w:t>
      </w:r>
    </w:p>
    <w:p w14:paraId="7A7C4FDB" w14:textId="5B75327C" w:rsidR="00B710EC" w:rsidRDefault="00B710EC" w:rsidP="00EB46B0">
      <w:pPr>
        <w:rPr>
          <w:rFonts w:ascii="Book Antiqua" w:hAnsi="Book Antiqua"/>
          <w:sz w:val="24"/>
          <w:szCs w:val="24"/>
        </w:rPr>
      </w:pPr>
      <w:r>
        <w:rPr>
          <w:rFonts w:ascii="Book Antiqua" w:hAnsi="Book Antiqua"/>
          <w:sz w:val="24"/>
          <w:szCs w:val="24"/>
        </w:rPr>
        <w:t xml:space="preserve">Estos son algunas de las articulaciones, que son aportes fundamentales para la clínica psicoanalítica, que Jacques Lacan en su retorno a Sigmund Freud nos ofrece. </w:t>
      </w:r>
    </w:p>
    <w:p w14:paraId="0E107BFF" w14:textId="6461A72E" w:rsidR="00B710EC" w:rsidRDefault="00EB46B0" w:rsidP="00B710EC">
      <w:pPr>
        <w:jc w:val="both"/>
        <w:rPr>
          <w:rFonts w:ascii="Book Antiqua" w:hAnsi="Book Antiqua"/>
          <w:sz w:val="24"/>
          <w:szCs w:val="24"/>
        </w:rPr>
      </w:pPr>
      <w:r>
        <w:rPr>
          <w:rFonts w:ascii="Book Antiqua" w:hAnsi="Book Antiqua"/>
          <w:sz w:val="24"/>
          <w:szCs w:val="24"/>
        </w:rPr>
        <w:t>¡Los esperamos!</w:t>
      </w:r>
      <w:r w:rsidR="00B710EC">
        <w:rPr>
          <w:rFonts w:ascii="Book Antiqua" w:hAnsi="Book Antiqua"/>
          <w:sz w:val="24"/>
          <w:szCs w:val="24"/>
        </w:rPr>
        <w:t xml:space="preserve">  </w:t>
      </w:r>
    </w:p>
    <w:p w14:paraId="2971ADCB" w14:textId="77777777" w:rsidR="00B710EC" w:rsidRDefault="00B710EC" w:rsidP="00B710EC">
      <w:pPr>
        <w:rPr>
          <w:rFonts w:ascii="Book Antiqua" w:hAnsi="Book Antiqua"/>
          <w:sz w:val="24"/>
          <w:szCs w:val="24"/>
        </w:rPr>
      </w:pPr>
    </w:p>
    <w:p w14:paraId="64DB64ED" w14:textId="23711E33" w:rsidR="00432E08" w:rsidRPr="00B750BD" w:rsidRDefault="00432E08" w:rsidP="00432E08">
      <w:pPr>
        <w:spacing w:line="276" w:lineRule="auto"/>
        <w:jc w:val="both"/>
        <w:rPr>
          <w:rFonts w:ascii="Book Antiqua" w:hAnsi="Book Antiqua"/>
          <w:sz w:val="24"/>
          <w:szCs w:val="24"/>
        </w:rPr>
      </w:pPr>
    </w:p>
    <w:p w14:paraId="1B8B9D40" w14:textId="77777777" w:rsidR="002A52C0" w:rsidRPr="0077109D" w:rsidRDefault="002A52C0">
      <w:pPr>
        <w:rPr>
          <w:rFonts w:ascii="Book Antiqua" w:hAnsi="Book Antiqua"/>
          <w:sz w:val="24"/>
          <w:szCs w:val="24"/>
        </w:rPr>
      </w:pPr>
    </w:p>
    <w:sectPr w:rsidR="002A52C0" w:rsidRPr="0077109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F529E" w14:textId="77777777" w:rsidR="00134DD9" w:rsidRDefault="00134DD9" w:rsidP="00C03811">
      <w:pPr>
        <w:spacing w:after="0" w:line="240" w:lineRule="auto"/>
      </w:pPr>
      <w:r>
        <w:separator/>
      </w:r>
    </w:p>
  </w:endnote>
  <w:endnote w:type="continuationSeparator" w:id="0">
    <w:p w14:paraId="5E5F173F" w14:textId="77777777" w:rsidR="00134DD9" w:rsidRDefault="00134DD9" w:rsidP="00C0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7193"/>
      <w:docPartObj>
        <w:docPartGallery w:val="Page Numbers (Bottom of Page)"/>
        <w:docPartUnique/>
      </w:docPartObj>
    </w:sdtPr>
    <w:sdtEndPr>
      <w:rPr>
        <w:noProof/>
      </w:rPr>
    </w:sdtEndPr>
    <w:sdtContent>
      <w:p w14:paraId="434C30FA" w14:textId="59234576" w:rsidR="00C03811" w:rsidRDefault="00C03811">
        <w:pPr>
          <w:pStyle w:val="Footer"/>
          <w:jc w:val="center"/>
        </w:pPr>
        <w:r>
          <w:fldChar w:fldCharType="begin"/>
        </w:r>
        <w:r>
          <w:instrText xml:space="preserve"> PAGE   \* MERGEFORMAT </w:instrText>
        </w:r>
        <w:r>
          <w:fldChar w:fldCharType="separate"/>
        </w:r>
        <w:r w:rsidR="00C35D9E">
          <w:rPr>
            <w:noProof/>
          </w:rPr>
          <w:t>1</w:t>
        </w:r>
        <w:r>
          <w:rPr>
            <w:noProof/>
          </w:rPr>
          <w:fldChar w:fldCharType="end"/>
        </w:r>
      </w:p>
    </w:sdtContent>
  </w:sdt>
  <w:p w14:paraId="35CA6D33" w14:textId="77777777" w:rsidR="00C03811" w:rsidRDefault="00C03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27CC2" w14:textId="77777777" w:rsidR="00134DD9" w:rsidRDefault="00134DD9" w:rsidP="00C03811">
      <w:pPr>
        <w:spacing w:after="0" w:line="240" w:lineRule="auto"/>
      </w:pPr>
      <w:r>
        <w:separator/>
      </w:r>
    </w:p>
  </w:footnote>
  <w:footnote w:type="continuationSeparator" w:id="0">
    <w:p w14:paraId="66527E0A" w14:textId="77777777" w:rsidR="00134DD9" w:rsidRDefault="00134DD9" w:rsidP="00C03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D41CED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C9"/>
    <w:rsid w:val="00033183"/>
    <w:rsid w:val="0006395D"/>
    <w:rsid w:val="00063A55"/>
    <w:rsid w:val="000E41D7"/>
    <w:rsid w:val="000F5060"/>
    <w:rsid w:val="00127093"/>
    <w:rsid w:val="00134DD9"/>
    <w:rsid w:val="0015180E"/>
    <w:rsid w:val="00160347"/>
    <w:rsid w:val="001A0114"/>
    <w:rsid w:val="001C3EAC"/>
    <w:rsid w:val="00224DF3"/>
    <w:rsid w:val="0026040F"/>
    <w:rsid w:val="00296B90"/>
    <w:rsid w:val="00297709"/>
    <w:rsid w:val="002A52C0"/>
    <w:rsid w:val="002B63C5"/>
    <w:rsid w:val="00351DB7"/>
    <w:rsid w:val="00385C7A"/>
    <w:rsid w:val="003B6012"/>
    <w:rsid w:val="003B6935"/>
    <w:rsid w:val="003D0E72"/>
    <w:rsid w:val="003D21EE"/>
    <w:rsid w:val="003F0A98"/>
    <w:rsid w:val="003F6B50"/>
    <w:rsid w:val="004227C9"/>
    <w:rsid w:val="00432E08"/>
    <w:rsid w:val="00466B5D"/>
    <w:rsid w:val="0048160C"/>
    <w:rsid w:val="004829FA"/>
    <w:rsid w:val="00491E1E"/>
    <w:rsid w:val="004E003A"/>
    <w:rsid w:val="004E2064"/>
    <w:rsid w:val="00507AA9"/>
    <w:rsid w:val="005100E3"/>
    <w:rsid w:val="005247AB"/>
    <w:rsid w:val="0056166C"/>
    <w:rsid w:val="00580DA7"/>
    <w:rsid w:val="005A14EF"/>
    <w:rsid w:val="005C4EE9"/>
    <w:rsid w:val="005D550A"/>
    <w:rsid w:val="00635CBA"/>
    <w:rsid w:val="00637C44"/>
    <w:rsid w:val="00640624"/>
    <w:rsid w:val="0066029D"/>
    <w:rsid w:val="006723D7"/>
    <w:rsid w:val="00676137"/>
    <w:rsid w:val="00690D39"/>
    <w:rsid w:val="006D03EC"/>
    <w:rsid w:val="00720BE5"/>
    <w:rsid w:val="00746AED"/>
    <w:rsid w:val="0075693C"/>
    <w:rsid w:val="0077109D"/>
    <w:rsid w:val="00773EEC"/>
    <w:rsid w:val="00775FA7"/>
    <w:rsid w:val="007B0CFE"/>
    <w:rsid w:val="007D75B2"/>
    <w:rsid w:val="007F15D4"/>
    <w:rsid w:val="007F6887"/>
    <w:rsid w:val="00822FF2"/>
    <w:rsid w:val="00833F43"/>
    <w:rsid w:val="008527D3"/>
    <w:rsid w:val="008A32AC"/>
    <w:rsid w:val="008B14C1"/>
    <w:rsid w:val="008D15EA"/>
    <w:rsid w:val="008E69D6"/>
    <w:rsid w:val="00900F0B"/>
    <w:rsid w:val="00905004"/>
    <w:rsid w:val="0091165A"/>
    <w:rsid w:val="009148C0"/>
    <w:rsid w:val="00990B1A"/>
    <w:rsid w:val="00996537"/>
    <w:rsid w:val="009A58B7"/>
    <w:rsid w:val="009B7153"/>
    <w:rsid w:val="00A06F8D"/>
    <w:rsid w:val="00A21200"/>
    <w:rsid w:val="00A24C3A"/>
    <w:rsid w:val="00A26E98"/>
    <w:rsid w:val="00A27BFD"/>
    <w:rsid w:val="00A47290"/>
    <w:rsid w:val="00A53CD1"/>
    <w:rsid w:val="00A61F42"/>
    <w:rsid w:val="00A8697E"/>
    <w:rsid w:val="00AC1BFC"/>
    <w:rsid w:val="00AD37B7"/>
    <w:rsid w:val="00AF5409"/>
    <w:rsid w:val="00B313B2"/>
    <w:rsid w:val="00B42718"/>
    <w:rsid w:val="00B53CDB"/>
    <w:rsid w:val="00B56EEC"/>
    <w:rsid w:val="00B70254"/>
    <w:rsid w:val="00B710EC"/>
    <w:rsid w:val="00B73BC9"/>
    <w:rsid w:val="00B750BD"/>
    <w:rsid w:val="00B95DE1"/>
    <w:rsid w:val="00BA150A"/>
    <w:rsid w:val="00BF33CA"/>
    <w:rsid w:val="00BF3DC9"/>
    <w:rsid w:val="00C03811"/>
    <w:rsid w:val="00C140FF"/>
    <w:rsid w:val="00C21592"/>
    <w:rsid w:val="00C22C98"/>
    <w:rsid w:val="00C2708A"/>
    <w:rsid w:val="00C35D9E"/>
    <w:rsid w:val="00C54E4B"/>
    <w:rsid w:val="00C61704"/>
    <w:rsid w:val="00C70884"/>
    <w:rsid w:val="00C73D74"/>
    <w:rsid w:val="00C74641"/>
    <w:rsid w:val="00C84317"/>
    <w:rsid w:val="00C96174"/>
    <w:rsid w:val="00CD07DF"/>
    <w:rsid w:val="00CE516F"/>
    <w:rsid w:val="00D1581B"/>
    <w:rsid w:val="00D62381"/>
    <w:rsid w:val="00D83133"/>
    <w:rsid w:val="00D93979"/>
    <w:rsid w:val="00DA775F"/>
    <w:rsid w:val="00DB161D"/>
    <w:rsid w:val="00DE71E2"/>
    <w:rsid w:val="00DF28E1"/>
    <w:rsid w:val="00DF641B"/>
    <w:rsid w:val="00E23D76"/>
    <w:rsid w:val="00E24ADD"/>
    <w:rsid w:val="00E56A05"/>
    <w:rsid w:val="00EB46B0"/>
    <w:rsid w:val="00EC09F1"/>
    <w:rsid w:val="00ED2AF9"/>
    <w:rsid w:val="00ED4EAB"/>
    <w:rsid w:val="00F40FDF"/>
    <w:rsid w:val="00F4353C"/>
    <w:rsid w:val="00F56D33"/>
    <w:rsid w:val="00F76FB6"/>
    <w:rsid w:val="00F86084"/>
    <w:rsid w:val="00FB3CBB"/>
    <w:rsid w:val="00FC4B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50"/>
  </w:style>
  <w:style w:type="paragraph" w:styleId="Heading1">
    <w:name w:val="heading 1"/>
    <w:basedOn w:val="Normal"/>
    <w:next w:val="Normal"/>
    <w:link w:val="Heading1Char"/>
    <w:uiPriority w:val="9"/>
    <w:qFormat/>
    <w:rsid w:val="003F6B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3F6B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3F6B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F6B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F6B50"/>
    <w:pPr>
      <w:keepNext/>
      <w:keepLines/>
      <w:numPr>
        <w:ilvl w:val="4"/>
        <w:numId w:val="10"/>
      </w:numPr>
      <w:spacing w:before="200" w:after="0"/>
      <w:outlineLvl w:val="4"/>
    </w:pPr>
    <w:rPr>
      <w:rFonts w:asciiTheme="majorHAnsi" w:eastAsiaTheme="majorEastAsia" w:hAnsiTheme="majorHAnsi" w:cstheme="majorBidi"/>
      <w:color w:val="58523E" w:themeColor="text2" w:themeShade="BF"/>
    </w:rPr>
  </w:style>
  <w:style w:type="paragraph" w:styleId="Heading6">
    <w:name w:val="heading 6"/>
    <w:basedOn w:val="Normal"/>
    <w:next w:val="Normal"/>
    <w:link w:val="Heading6Char"/>
    <w:uiPriority w:val="9"/>
    <w:semiHidden/>
    <w:unhideWhenUsed/>
    <w:qFormat/>
    <w:rsid w:val="003F6B50"/>
    <w:pPr>
      <w:keepNext/>
      <w:keepLines/>
      <w:numPr>
        <w:ilvl w:val="5"/>
        <w:numId w:val="10"/>
      </w:numPr>
      <w:spacing w:before="200" w:after="0"/>
      <w:outlineLvl w:val="5"/>
    </w:pPr>
    <w:rPr>
      <w:rFonts w:asciiTheme="majorHAnsi" w:eastAsiaTheme="majorEastAsia" w:hAnsiTheme="majorHAnsi" w:cstheme="majorBidi"/>
      <w:i/>
      <w:iCs/>
      <w:color w:val="58523E" w:themeColor="text2" w:themeShade="BF"/>
    </w:rPr>
  </w:style>
  <w:style w:type="paragraph" w:styleId="Heading7">
    <w:name w:val="heading 7"/>
    <w:basedOn w:val="Normal"/>
    <w:next w:val="Normal"/>
    <w:link w:val="Heading7Char"/>
    <w:uiPriority w:val="9"/>
    <w:semiHidden/>
    <w:unhideWhenUsed/>
    <w:qFormat/>
    <w:rsid w:val="003F6B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B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6B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F6B50"/>
  </w:style>
  <w:style w:type="character" w:customStyle="1" w:styleId="Heading1Char">
    <w:name w:val="Heading 1 Char"/>
    <w:basedOn w:val="DefaultParagraphFont"/>
    <w:link w:val="Heading1"/>
    <w:uiPriority w:val="9"/>
    <w:rsid w:val="003F6B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3F6B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3F6B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F6B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F6B50"/>
    <w:rPr>
      <w:rFonts w:asciiTheme="majorHAnsi" w:eastAsiaTheme="majorEastAsia" w:hAnsiTheme="majorHAnsi" w:cstheme="majorBidi"/>
      <w:color w:val="58523E" w:themeColor="text2" w:themeShade="BF"/>
    </w:rPr>
  </w:style>
  <w:style w:type="character" w:customStyle="1" w:styleId="Heading6Char">
    <w:name w:val="Heading 6 Char"/>
    <w:basedOn w:val="DefaultParagraphFont"/>
    <w:link w:val="Heading6"/>
    <w:uiPriority w:val="9"/>
    <w:semiHidden/>
    <w:rsid w:val="003F6B50"/>
    <w:rPr>
      <w:rFonts w:asciiTheme="majorHAnsi" w:eastAsiaTheme="majorEastAsia" w:hAnsiTheme="majorHAnsi" w:cstheme="majorBidi"/>
      <w:i/>
      <w:iCs/>
      <w:color w:val="58523E" w:themeColor="text2" w:themeShade="BF"/>
    </w:rPr>
  </w:style>
  <w:style w:type="character" w:customStyle="1" w:styleId="Heading7Char">
    <w:name w:val="Heading 7 Char"/>
    <w:basedOn w:val="DefaultParagraphFont"/>
    <w:link w:val="Heading7"/>
    <w:uiPriority w:val="9"/>
    <w:semiHidden/>
    <w:rsid w:val="003F6B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6B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6B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F6B50"/>
    <w:pPr>
      <w:spacing w:after="200" w:line="240" w:lineRule="auto"/>
    </w:pPr>
    <w:rPr>
      <w:i/>
      <w:iCs/>
      <w:color w:val="766F54" w:themeColor="text2"/>
      <w:sz w:val="18"/>
      <w:szCs w:val="18"/>
    </w:rPr>
  </w:style>
  <w:style w:type="paragraph" w:styleId="Title">
    <w:name w:val="Title"/>
    <w:basedOn w:val="Normal"/>
    <w:next w:val="Normal"/>
    <w:link w:val="TitleChar"/>
    <w:uiPriority w:val="10"/>
    <w:qFormat/>
    <w:rsid w:val="003F6B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F6B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F6B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F6B50"/>
    <w:rPr>
      <w:color w:val="5A5A5A" w:themeColor="text1" w:themeTint="A5"/>
      <w:spacing w:val="10"/>
    </w:rPr>
  </w:style>
  <w:style w:type="character" w:styleId="Strong">
    <w:name w:val="Strong"/>
    <w:basedOn w:val="DefaultParagraphFont"/>
    <w:uiPriority w:val="22"/>
    <w:qFormat/>
    <w:rsid w:val="003F6B50"/>
    <w:rPr>
      <w:b/>
      <w:bCs/>
      <w:color w:val="000000" w:themeColor="text1"/>
    </w:rPr>
  </w:style>
  <w:style w:type="character" w:styleId="Emphasis">
    <w:name w:val="Emphasis"/>
    <w:basedOn w:val="DefaultParagraphFont"/>
    <w:uiPriority w:val="20"/>
    <w:qFormat/>
    <w:rsid w:val="003F6B50"/>
    <w:rPr>
      <w:i/>
      <w:iCs/>
      <w:color w:val="auto"/>
    </w:rPr>
  </w:style>
  <w:style w:type="paragraph" w:styleId="NoSpacing">
    <w:name w:val="No Spacing"/>
    <w:uiPriority w:val="1"/>
    <w:qFormat/>
    <w:rsid w:val="003F6B50"/>
    <w:pPr>
      <w:spacing w:after="0" w:line="240" w:lineRule="auto"/>
    </w:pPr>
  </w:style>
  <w:style w:type="paragraph" w:styleId="Quote">
    <w:name w:val="Quote"/>
    <w:basedOn w:val="Normal"/>
    <w:next w:val="Normal"/>
    <w:link w:val="QuoteChar"/>
    <w:uiPriority w:val="29"/>
    <w:qFormat/>
    <w:rsid w:val="003F6B50"/>
    <w:pPr>
      <w:spacing w:before="160"/>
      <w:ind w:left="720" w:right="720"/>
    </w:pPr>
    <w:rPr>
      <w:i/>
      <w:iCs/>
      <w:color w:val="000000" w:themeColor="text1"/>
    </w:rPr>
  </w:style>
  <w:style w:type="character" w:customStyle="1" w:styleId="QuoteChar">
    <w:name w:val="Quote Char"/>
    <w:basedOn w:val="DefaultParagraphFont"/>
    <w:link w:val="Quote"/>
    <w:uiPriority w:val="29"/>
    <w:rsid w:val="003F6B50"/>
    <w:rPr>
      <w:i/>
      <w:iCs/>
      <w:color w:val="000000" w:themeColor="text1"/>
    </w:rPr>
  </w:style>
  <w:style w:type="paragraph" w:styleId="IntenseQuote">
    <w:name w:val="Intense Quote"/>
    <w:basedOn w:val="Normal"/>
    <w:next w:val="Normal"/>
    <w:link w:val="IntenseQuoteChar"/>
    <w:uiPriority w:val="30"/>
    <w:qFormat/>
    <w:rsid w:val="003F6B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F6B50"/>
    <w:rPr>
      <w:color w:val="000000" w:themeColor="text1"/>
      <w:shd w:val="clear" w:color="auto" w:fill="F2F2F2" w:themeFill="background1" w:themeFillShade="F2"/>
    </w:rPr>
  </w:style>
  <w:style w:type="character" w:styleId="SubtleEmphasis">
    <w:name w:val="Subtle Emphasis"/>
    <w:basedOn w:val="DefaultParagraphFont"/>
    <w:uiPriority w:val="19"/>
    <w:qFormat/>
    <w:rsid w:val="003F6B50"/>
    <w:rPr>
      <w:i/>
      <w:iCs/>
      <w:color w:val="404040" w:themeColor="text1" w:themeTint="BF"/>
    </w:rPr>
  </w:style>
  <w:style w:type="character" w:styleId="IntenseEmphasis">
    <w:name w:val="Intense Emphasis"/>
    <w:basedOn w:val="DefaultParagraphFont"/>
    <w:uiPriority w:val="21"/>
    <w:qFormat/>
    <w:rsid w:val="003F6B50"/>
    <w:rPr>
      <w:b/>
      <w:bCs/>
      <w:i/>
      <w:iCs/>
      <w:caps/>
    </w:rPr>
  </w:style>
  <w:style w:type="character" w:styleId="SubtleReference">
    <w:name w:val="Subtle Reference"/>
    <w:basedOn w:val="DefaultParagraphFont"/>
    <w:uiPriority w:val="31"/>
    <w:qFormat/>
    <w:rsid w:val="003F6B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F6B50"/>
    <w:rPr>
      <w:b/>
      <w:bCs/>
      <w:smallCaps/>
      <w:u w:val="single"/>
    </w:rPr>
  </w:style>
  <w:style w:type="character" w:styleId="BookTitle">
    <w:name w:val="Book Title"/>
    <w:basedOn w:val="DefaultParagraphFont"/>
    <w:uiPriority w:val="33"/>
    <w:qFormat/>
    <w:rsid w:val="003F6B50"/>
    <w:rPr>
      <w:b w:val="0"/>
      <w:bCs w:val="0"/>
      <w:smallCaps/>
      <w:spacing w:val="5"/>
    </w:rPr>
  </w:style>
  <w:style w:type="paragraph" w:styleId="TOCHeading">
    <w:name w:val="TOC Heading"/>
    <w:basedOn w:val="Heading1"/>
    <w:next w:val="Normal"/>
    <w:uiPriority w:val="39"/>
    <w:semiHidden/>
    <w:unhideWhenUsed/>
    <w:qFormat/>
    <w:rsid w:val="003F6B50"/>
    <w:pPr>
      <w:outlineLvl w:val="9"/>
    </w:pPr>
  </w:style>
  <w:style w:type="paragraph" w:styleId="ListParagraph">
    <w:name w:val="List Paragraph"/>
    <w:basedOn w:val="Normal"/>
    <w:uiPriority w:val="34"/>
    <w:qFormat/>
    <w:rsid w:val="00C74641"/>
    <w:pPr>
      <w:ind w:left="720"/>
      <w:contextualSpacing/>
    </w:pPr>
  </w:style>
  <w:style w:type="paragraph" w:styleId="Header">
    <w:name w:val="header"/>
    <w:basedOn w:val="Normal"/>
    <w:link w:val="HeaderChar"/>
    <w:uiPriority w:val="99"/>
    <w:unhideWhenUsed/>
    <w:rsid w:val="00C038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C03811"/>
  </w:style>
  <w:style w:type="paragraph" w:styleId="Footer">
    <w:name w:val="footer"/>
    <w:basedOn w:val="Normal"/>
    <w:link w:val="FooterChar"/>
    <w:uiPriority w:val="99"/>
    <w:unhideWhenUsed/>
    <w:rsid w:val="00C038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C03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50"/>
  </w:style>
  <w:style w:type="paragraph" w:styleId="Heading1">
    <w:name w:val="heading 1"/>
    <w:basedOn w:val="Normal"/>
    <w:next w:val="Normal"/>
    <w:link w:val="Heading1Char"/>
    <w:uiPriority w:val="9"/>
    <w:qFormat/>
    <w:rsid w:val="003F6B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3F6B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3F6B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F6B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F6B50"/>
    <w:pPr>
      <w:keepNext/>
      <w:keepLines/>
      <w:numPr>
        <w:ilvl w:val="4"/>
        <w:numId w:val="10"/>
      </w:numPr>
      <w:spacing w:before="200" w:after="0"/>
      <w:outlineLvl w:val="4"/>
    </w:pPr>
    <w:rPr>
      <w:rFonts w:asciiTheme="majorHAnsi" w:eastAsiaTheme="majorEastAsia" w:hAnsiTheme="majorHAnsi" w:cstheme="majorBidi"/>
      <w:color w:val="58523E" w:themeColor="text2" w:themeShade="BF"/>
    </w:rPr>
  </w:style>
  <w:style w:type="paragraph" w:styleId="Heading6">
    <w:name w:val="heading 6"/>
    <w:basedOn w:val="Normal"/>
    <w:next w:val="Normal"/>
    <w:link w:val="Heading6Char"/>
    <w:uiPriority w:val="9"/>
    <w:semiHidden/>
    <w:unhideWhenUsed/>
    <w:qFormat/>
    <w:rsid w:val="003F6B50"/>
    <w:pPr>
      <w:keepNext/>
      <w:keepLines/>
      <w:numPr>
        <w:ilvl w:val="5"/>
        <w:numId w:val="10"/>
      </w:numPr>
      <w:spacing w:before="200" w:after="0"/>
      <w:outlineLvl w:val="5"/>
    </w:pPr>
    <w:rPr>
      <w:rFonts w:asciiTheme="majorHAnsi" w:eastAsiaTheme="majorEastAsia" w:hAnsiTheme="majorHAnsi" w:cstheme="majorBidi"/>
      <w:i/>
      <w:iCs/>
      <w:color w:val="58523E" w:themeColor="text2" w:themeShade="BF"/>
    </w:rPr>
  </w:style>
  <w:style w:type="paragraph" w:styleId="Heading7">
    <w:name w:val="heading 7"/>
    <w:basedOn w:val="Normal"/>
    <w:next w:val="Normal"/>
    <w:link w:val="Heading7Char"/>
    <w:uiPriority w:val="9"/>
    <w:semiHidden/>
    <w:unhideWhenUsed/>
    <w:qFormat/>
    <w:rsid w:val="003F6B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B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6B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F6B50"/>
  </w:style>
  <w:style w:type="character" w:customStyle="1" w:styleId="Heading1Char">
    <w:name w:val="Heading 1 Char"/>
    <w:basedOn w:val="DefaultParagraphFont"/>
    <w:link w:val="Heading1"/>
    <w:uiPriority w:val="9"/>
    <w:rsid w:val="003F6B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3F6B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3F6B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F6B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F6B50"/>
    <w:rPr>
      <w:rFonts w:asciiTheme="majorHAnsi" w:eastAsiaTheme="majorEastAsia" w:hAnsiTheme="majorHAnsi" w:cstheme="majorBidi"/>
      <w:color w:val="58523E" w:themeColor="text2" w:themeShade="BF"/>
    </w:rPr>
  </w:style>
  <w:style w:type="character" w:customStyle="1" w:styleId="Heading6Char">
    <w:name w:val="Heading 6 Char"/>
    <w:basedOn w:val="DefaultParagraphFont"/>
    <w:link w:val="Heading6"/>
    <w:uiPriority w:val="9"/>
    <w:semiHidden/>
    <w:rsid w:val="003F6B50"/>
    <w:rPr>
      <w:rFonts w:asciiTheme="majorHAnsi" w:eastAsiaTheme="majorEastAsia" w:hAnsiTheme="majorHAnsi" w:cstheme="majorBidi"/>
      <w:i/>
      <w:iCs/>
      <w:color w:val="58523E" w:themeColor="text2" w:themeShade="BF"/>
    </w:rPr>
  </w:style>
  <w:style w:type="character" w:customStyle="1" w:styleId="Heading7Char">
    <w:name w:val="Heading 7 Char"/>
    <w:basedOn w:val="DefaultParagraphFont"/>
    <w:link w:val="Heading7"/>
    <w:uiPriority w:val="9"/>
    <w:semiHidden/>
    <w:rsid w:val="003F6B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6B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6B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F6B50"/>
    <w:pPr>
      <w:spacing w:after="200" w:line="240" w:lineRule="auto"/>
    </w:pPr>
    <w:rPr>
      <w:i/>
      <w:iCs/>
      <w:color w:val="766F54" w:themeColor="text2"/>
      <w:sz w:val="18"/>
      <w:szCs w:val="18"/>
    </w:rPr>
  </w:style>
  <w:style w:type="paragraph" w:styleId="Title">
    <w:name w:val="Title"/>
    <w:basedOn w:val="Normal"/>
    <w:next w:val="Normal"/>
    <w:link w:val="TitleChar"/>
    <w:uiPriority w:val="10"/>
    <w:qFormat/>
    <w:rsid w:val="003F6B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F6B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F6B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F6B50"/>
    <w:rPr>
      <w:color w:val="5A5A5A" w:themeColor="text1" w:themeTint="A5"/>
      <w:spacing w:val="10"/>
    </w:rPr>
  </w:style>
  <w:style w:type="character" w:styleId="Strong">
    <w:name w:val="Strong"/>
    <w:basedOn w:val="DefaultParagraphFont"/>
    <w:uiPriority w:val="22"/>
    <w:qFormat/>
    <w:rsid w:val="003F6B50"/>
    <w:rPr>
      <w:b/>
      <w:bCs/>
      <w:color w:val="000000" w:themeColor="text1"/>
    </w:rPr>
  </w:style>
  <w:style w:type="character" w:styleId="Emphasis">
    <w:name w:val="Emphasis"/>
    <w:basedOn w:val="DefaultParagraphFont"/>
    <w:uiPriority w:val="20"/>
    <w:qFormat/>
    <w:rsid w:val="003F6B50"/>
    <w:rPr>
      <w:i/>
      <w:iCs/>
      <w:color w:val="auto"/>
    </w:rPr>
  </w:style>
  <w:style w:type="paragraph" w:styleId="NoSpacing">
    <w:name w:val="No Spacing"/>
    <w:uiPriority w:val="1"/>
    <w:qFormat/>
    <w:rsid w:val="003F6B50"/>
    <w:pPr>
      <w:spacing w:after="0" w:line="240" w:lineRule="auto"/>
    </w:pPr>
  </w:style>
  <w:style w:type="paragraph" w:styleId="Quote">
    <w:name w:val="Quote"/>
    <w:basedOn w:val="Normal"/>
    <w:next w:val="Normal"/>
    <w:link w:val="QuoteChar"/>
    <w:uiPriority w:val="29"/>
    <w:qFormat/>
    <w:rsid w:val="003F6B50"/>
    <w:pPr>
      <w:spacing w:before="160"/>
      <w:ind w:left="720" w:right="720"/>
    </w:pPr>
    <w:rPr>
      <w:i/>
      <w:iCs/>
      <w:color w:val="000000" w:themeColor="text1"/>
    </w:rPr>
  </w:style>
  <w:style w:type="character" w:customStyle="1" w:styleId="QuoteChar">
    <w:name w:val="Quote Char"/>
    <w:basedOn w:val="DefaultParagraphFont"/>
    <w:link w:val="Quote"/>
    <w:uiPriority w:val="29"/>
    <w:rsid w:val="003F6B50"/>
    <w:rPr>
      <w:i/>
      <w:iCs/>
      <w:color w:val="000000" w:themeColor="text1"/>
    </w:rPr>
  </w:style>
  <w:style w:type="paragraph" w:styleId="IntenseQuote">
    <w:name w:val="Intense Quote"/>
    <w:basedOn w:val="Normal"/>
    <w:next w:val="Normal"/>
    <w:link w:val="IntenseQuoteChar"/>
    <w:uiPriority w:val="30"/>
    <w:qFormat/>
    <w:rsid w:val="003F6B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F6B50"/>
    <w:rPr>
      <w:color w:val="000000" w:themeColor="text1"/>
      <w:shd w:val="clear" w:color="auto" w:fill="F2F2F2" w:themeFill="background1" w:themeFillShade="F2"/>
    </w:rPr>
  </w:style>
  <w:style w:type="character" w:styleId="SubtleEmphasis">
    <w:name w:val="Subtle Emphasis"/>
    <w:basedOn w:val="DefaultParagraphFont"/>
    <w:uiPriority w:val="19"/>
    <w:qFormat/>
    <w:rsid w:val="003F6B50"/>
    <w:rPr>
      <w:i/>
      <w:iCs/>
      <w:color w:val="404040" w:themeColor="text1" w:themeTint="BF"/>
    </w:rPr>
  </w:style>
  <w:style w:type="character" w:styleId="IntenseEmphasis">
    <w:name w:val="Intense Emphasis"/>
    <w:basedOn w:val="DefaultParagraphFont"/>
    <w:uiPriority w:val="21"/>
    <w:qFormat/>
    <w:rsid w:val="003F6B50"/>
    <w:rPr>
      <w:b/>
      <w:bCs/>
      <w:i/>
      <w:iCs/>
      <w:caps/>
    </w:rPr>
  </w:style>
  <w:style w:type="character" w:styleId="SubtleReference">
    <w:name w:val="Subtle Reference"/>
    <w:basedOn w:val="DefaultParagraphFont"/>
    <w:uiPriority w:val="31"/>
    <w:qFormat/>
    <w:rsid w:val="003F6B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F6B50"/>
    <w:rPr>
      <w:b/>
      <w:bCs/>
      <w:smallCaps/>
      <w:u w:val="single"/>
    </w:rPr>
  </w:style>
  <w:style w:type="character" w:styleId="BookTitle">
    <w:name w:val="Book Title"/>
    <w:basedOn w:val="DefaultParagraphFont"/>
    <w:uiPriority w:val="33"/>
    <w:qFormat/>
    <w:rsid w:val="003F6B50"/>
    <w:rPr>
      <w:b w:val="0"/>
      <w:bCs w:val="0"/>
      <w:smallCaps/>
      <w:spacing w:val="5"/>
    </w:rPr>
  </w:style>
  <w:style w:type="paragraph" w:styleId="TOCHeading">
    <w:name w:val="TOC Heading"/>
    <w:basedOn w:val="Heading1"/>
    <w:next w:val="Normal"/>
    <w:uiPriority w:val="39"/>
    <w:semiHidden/>
    <w:unhideWhenUsed/>
    <w:qFormat/>
    <w:rsid w:val="003F6B50"/>
    <w:pPr>
      <w:outlineLvl w:val="9"/>
    </w:pPr>
  </w:style>
  <w:style w:type="paragraph" w:styleId="ListParagraph">
    <w:name w:val="List Paragraph"/>
    <w:basedOn w:val="Normal"/>
    <w:uiPriority w:val="34"/>
    <w:qFormat/>
    <w:rsid w:val="00C74641"/>
    <w:pPr>
      <w:ind w:left="720"/>
      <w:contextualSpacing/>
    </w:pPr>
  </w:style>
  <w:style w:type="paragraph" w:styleId="Header">
    <w:name w:val="header"/>
    <w:basedOn w:val="Normal"/>
    <w:link w:val="HeaderChar"/>
    <w:uiPriority w:val="99"/>
    <w:unhideWhenUsed/>
    <w:rsid w:val="00C038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C03811"/>
  </w:style>
  <w:style w:type="paragraph" w:styleId="Footer">
    <w:name w:val="footer"/>
    <w:basedOn w:val="Normal"/>
    <w:link w:val="FooterChar"/>
    <w:uiPriority w:val="99"/>
    <w:unhideWhenUsed/>
    <w:rsid w:val="00C038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C0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5079">
      <w:bodyDiv w:val="1"/>
      <w:marLeft w:val="0"/>
      <w:marRight w:val="0"/>
      <w:marTop w:val="0"/>
      <w:marBottom w:val="0"/>
      <w:divBdr>
        <w:top w:val="none" w:sz="0" w:space="0" w:color="auto"/>
        <w:left w:val="none" w:sz="0" w:space="0" w:color="auto"/>
        <w:bottom w:val="none" w:sz="0" w:space="0" w:color="auto"/>
        <w:right w:val="none" w:sz="0" w:space="0" w:color="auto"/>
      </w:divBdr>
    </w:div>
    <w:div w:id="590310307">
      <w:bodyDiv w:val="1"/>
      <w:marLeft w:val="0"/>
      <w:marRight w:val="0"/>
      <w:marTop w:val="0"/>
      <w:marBottom w:val="0"/>
      <w:divBdr>
        <w:top w:val="none" w:sz="0" w:space="0" w:color="auto"/>
        <w:left w:val="none" w:sz="0" w:space="0" w:color="auto"/>
        <w:bottom w:val="none" w:sz="0" w:space="0" w:color="auto"/>
        <w:right w:val="none" w:sz="0" w:space="0" w:color="auto"/>
      </w:divBdr>
    </w:div>
    <w:div w:id="653488610">
      <w:bodyDiv w:val="1"/>
      <w:marLeft w:val="0"/>
      <w:marRight w:val="0"/>
      <w:marTop w:val="0"/>
      <w:marBottom w:val="0"/>
      <w:divBdr>
        <w:top w:val="none" w:sz="0" w:space="0" w:color="auto"/>
        <w:left w:val="none" w:sz="0" w:space="0" w:color="auto"/>
        <w:bottom w:val="none" w:sz="0" w:space="0" w:color="auto"/>
        <w:right w:val="none" w:sz="0" w:space="0" w:color="auto"/>
      </w:divBdr>
    </w:div>
    <w:div w:id="979576032">
      <w:bodyDiv w:val="1"/>
      <w:marLeft w:val="0"/>
      <w:marRight w:val="0"/>
      <w:marTop w:val="0"/>
      <w:marBottom w:val="0"/>
      <w:divBdr>
        <w:top w:val="none" w:sz="0" w:space="0" w:color="auto"/>
        <w:left w:val="none" w:sz="0" w:space="0" w:color="auto"/>
        <w:bottom w:val="none" w:sz="0" w:space="0" w:color="auto"/>
        <w:right w:val="none" w:sz="0" w:space="0" w:color="auto"/>
      </w:divBdr>
    </w:div>
    <w:div w:id="1110123924">
      <w:bodyDiv w:val="1"/>
      <w:marLeft w:val="0"/>
      <w:marRight w:val="0"/>
      <w:marTop w:val="0"/>
      <w:marBottom w:val="0"/>
      <w:divBdr>
        <w:top w:val="none" w:sz="0" w:space="0" w:color="auto"/>
        <w:left w:val="none" w:sz="0" w:space="0" w:color="auto"/>
        <w:bottom w:val="none" w:sz="0" w:space="0" w:color="auto"/>
        <w:right w:val="none" w:sz="0" w:space="0" w:color="auto"/>
      </w:divBdr>
    </w:div>
    <w:div w:id="1215656834">
      <w:bodyDiv w:val="1"/>
      <w:marLeft w:val="0"/>
      <w:marRight w:val="0"/>
      <w:marTop w:val="0"/>
      <w:marBottom w:val="0"/>
      <w:divBdr>
        <w:top w:val="none" w:sz="0" w:space="0" w:color="auto"/>
        <w:left w:val="none" w:sz="0" w:space="0" w:color="auto"/>
        <w:bottom w:val="none" w:sz="0" w:space="0" w:color="auto"/>
        <w:right w:val="none" w:sz="0" w:space="0" w:color="auto"/>
      </w:divBdr>
    </w:div>
    <w:div w:id="1254052760">
      <w:bodyDiv w:val="1"/>
      <w:marLeft w:val="0"/>
      <w:marRight w:val="0"/>
      <w:marTop w:val="0"/>
      <w:marBottom w:val="0"/>
      <w:divBdr>
        <w:top w:val="none" w:sz="0" w:space="0" w:color="auto"/>
        <w:left w:val="none" w:sz="0" w:space="0" w:color="auto"/>
        <w:bottom w:val="none" w:sz="0" w:space="0" w:color="auto"/>
        <w:right w:val="none" w:sz="0" w:space="0" w:color="auto"/>
      </w:divBdr>
    </w:div>
    <w:div w:id="1626153311">
      <w:bodyDiv w:val="1"/>
      <w:marLeft w:val="0"/>
      <w:marRight w:val="0"/>
      <w:marTop w:val="0"/>
      <w:marBottom w:val="0"/>
      <w:divBdr>
        <w:top w:val="none" w:sz="0" w:space="0" w:color="auto"/>
        <w:left w:val="none" w:sz="0" w:space="0" w:color="auto"/>
        <w:bottom w:val="none" w:sz="0" w:space="0" w:color="auto"/>
        <w:right w:val="none" w:sz="0" w:space="0" w:color="auto"/>
      </w:divBdr>
    </w:div>
    <w:div w:id="1670132910">
      <w:bodyDiv w:val="1"/>
      <w:marLeft w:val="0"/>
      <w:marRight w:val="0"/>
      <w:marTop w:val="0"/>
      <w:marBottom w:val="0"/>
      <w:divBdr>
        <w:top w:val="none" w:sz="0" w:space="0" w:color="auto"/>
        <w:left w:val="none" w:sz="0" w:space="0" w:color="auto"/>
        <w:bottom w:val="none" w:sz="0" w:space="0" w:color="auto"/>
        <w:right w:val="none" w:sz="0" w:space="0" w:color="auto"/>
      </w:divBdr>
      <w:divsChild>
        <w:div w:id="1352537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97292">
              <w:marLeft w:val="0"/>
              <w:marRight w:val="0"/>
              <w:marTop w:val="0"/>
              <w:marBottom w:val="0"/>
              <w:divBdr>
                <w:top w:val="none" w:sz="0" w:space="0" w:color="auto"/>
                <w:left w:val="none" w:sz="0" w:space="0" w:color="auto"/>
                <w:bottom w:val="none" w:sz="0" w:space="0" w:color="auto"/>
                <w:right w:val="none" w:sz="0" w:space="0" w:color="auto"/>
              </w:divBdr>
              <w:divsChild>
                <w:div w:id="1949121792">
                  <w:marLeft w:val="0"/>
                  <w:marRight w:val="0"/>
                  <w:marTop w:val="0"/>
                  <w:marBottom w:val="0"/>
                  <w:divBdr>
                    <w:top w:val="none" w:sz="0" w:space="0" w:color="auto"/>
                    <w:left w:val="none" w:sz="0" w:space="0" w:color="auto"/>
                    <w:bottom w:val="none" w:sz="0" w:space="0" w:color="auto"/>
                    <w:right w:val="none" w:sz="0" w:space="0" w:color="auto"/>
                  </w:divBdr>
                  <w:divsChild>
                    <w:div w:id="141431902">
                      <w:marLeft w:val="0"/>
                      <w:marRight w:val="0"/>
                      <w:marTop w:val="0"/>
                      <w:marBottom w:val="0"/>
                      <w:divBdr>
                        <w:top w:val="none" w:sz="0" w:space="0" w:color="auto"/>
                        <w:left w:val="none" w:sz="0" w:space="0" w:color="auto"/>
                        <w:bottom w:val="none" w:sz="0" w:space="0" w:color="auto"/>
                        <w:right w:val="none" w:sz="0" w:space="0" w:color="auto"/>
                      </w:divBdr>
                      <w:divsChild>
                        <w:div w:id="52627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0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8527-74AA-49F1-96A5-3A934B44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10</Pages>
  <Words>3336</Words>
  <Characters>18349</Characters>
  <Application>Microsoft Office Word</Application>
  <DocSecurity>0</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Pagliarani</dc:creator>
  <cp:lastModifiedBy>Perla</cp:lastModifiedBy>
  <cp:revision>33</cp:revision>
  <dcterms:created xsi:type="dcterms:W3CDTF">2016-12-14T14:34:00Z</dcterms:created>
  <dcterms:modified xsi:type="dcterms:W3CDTF">2016-12-15T09:50:00Z</dcterms:modified>
</cp:coreProperties>
</file>